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EB9" w:rsidRPr="0054124D" w:rsidRDefault="0054124D" w:rsidP="0054124D">
      <w:pPr>
        <w:jc w:val="center"/>
        <w:rPr>
          <w:sz w:val="28"/>
          <w:szCs w:val="28"/>
        </w:rPr>
      </w:pPr>
      <w:r>
        <w:rPr>
          <w:noProof/>
          <w:sz w:val="28"/>
          <w:szCs w:val="28"/>
        </w:rPr>
        <w:drawing>
          <wp:inline distT="0" distB="0" distL="0" distR="0">
            <wp:extent cx="652145"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 cy="615950"/>
                    </a:xfrm>
                    <a:prstGeom prst="rect">
                      <a:avLst/>
                    </a:prstGeom>
                    <a:noFill/>
                  </pic:spPr>
                </pic:pic>
              </a:graphicData>
            </a:graphic>
          </wp:inline>
        </w:drawing>
      </w:r>
    </w:p>
    <w:p w:rsidR="00023EB9" w:rsidRPr="0054124D" w:rsidRDefault="00023EB9" w:rsidP="00023EB9">
      <w:pPr>
        <w:pStyle w:val="1"/>
        <w:jc w:val="center"/>
        <w:rPr>
          <w:spacing w:val="60"/>
          <w:szCs w:val="28"/>
        </w:rPr>
      </w:pPr>
      <w:r w:rsidRPr="0054124D">
        <w:rPr>
          <w:spacing w:val="60"/>
          <w:szCs w:val="28"/>
        </w:rPr>
        <w:t>РЕСПУБЛИКА ДАГЕСТАН</w:t>
      </w:r>
    </w:p>
    <w:p w:rsidR="00023EB9" w:rsidRPr="0054124D" w:rsidRDefault="00023EB9" w:rsidP="00023EB9">
      <w:pPr>
        <w:jc w:val="center"/>
        <w:rPr>
          <w:spacing w:val="-18"/>
          <w:sz w:val="28"/>
          <w:szCs w:val="28"/>
        </w:rPr>
      </w:pPr>
      <w:r w:rsidRPr="0054124D">
        <w:rPr>
          <w:b/>
          <w:spacing w:val="-18"/>
          <w:sz w:val="28"/>
          <w:szCs w:val="28"/>
        </w:rPr>
        <w:t>МУНИЦИПАЛЬНОЕ КАЗЕННОЕ ДОШКОЛЬНОЕ ОБРАЗОВАТЕЛЬНОЕ УЧРЕЖДЕНИЕ ДЕТСКИЙ САД «ЖУРАВЛИК» КИЗЛЯРСКОГО РАЙОНА</w:t>
      </w:r>
    </w:p>
    <w:p w:rsidR="00023EB9" w:rsidRPr="00F23FA9" w:rsidRDefault="00023EB9" w:rsidP="00023EB9">
      <w:pPr>
        <w:pBdr>
          <w:bottom w:val="single" w:sz="12" w:space="1" w:color="auto"/>
        </w:pBdr>
        <w:jc w:val="both"/>
        <w:rPr>
          <w:sz w:val="26"/>
          <w:szCs w:val="26"/>
        </w:rPr>
      </w:pPr>
      <w:r>
        <w:rPr>
          <w:sz w:val="26"/>
          <w:szCs w:val="26"/>
        </w:rPr>
        <w:t>368810</w:t>
      </w:r>
      <w:r w:rsidRPr="00F23FA9">
        <w:rPr>
          <w:sz w:val="26"/>
          <w:szCs w:val="26"/>
        </w:rPr>
        <w:t xml:space="preserve"> с. </w:t>
      </w:r>
      <w:proofErr w:type="spellStart"/>
      <w:r>
        <w:rPr>
          <w:sz w:val="26"/>
          <w:szCs w:val="26"/>
        </w:rPr>
        <w:t>имениЖданова</w:t>
      </w:r>
      <w:proofErr w:type="spellEnd"/>
      <w:r w:rsidRPr="00F23FA9">
        <w:rPr>
          <w:sz w:val="26"/>
          <w:szCs w:val="26"/>
        </w:rPr>
        <w:tab/>
      </w:r>
      <w:r w:rsidRPr="00F23FA9">
        <w:rPr>
          <w:sz w:val="26"/>
          <w:szCs w:val="26"/>
        </w:rPr>
        <w:tab/>
      </w:r>
      <w:r w:rsidRPr="00F23FA9">
        <w:rPr>
          <w:sz w:val="26"/>
          <w:szCs w:val="26"/>
        </w:rPr>
        <w:tab/>
      </w:r>
      <w:r>
        <w:rPr>
          <w:sz w:val="26"/>
          <w:szCs w:val="26"/>
        </w:rPr>
        <w:tab/>
      </w:r>
      <w:r>
        <w:rPr>
          <w:sz w:val="26"/>
          <w:szCs w:val="26"/>
        </w:rPr>
        <w:tab/>
      </w:r>
    </w:p>
    <w:p w:rsidR="00023EB9" w:rsidRDefault="00023EB9" w:rsidP="00023EB9">
      <w:pPr>
        <w:jc w:val="both"/>
      </w:pPr>
    </w:p>
    <w:p w:rsidR="00023EB9" w:rsidRPr="00D306A3" w:rsidRDefault="00023EB9" w:rsidP="00023EB9">
      <w:pPr>
        <w:jc w:val="center"/>
        <w:rPr>
          <w:b/>
          <w:color w:val="FF0000"/>
          <w:sz w:val="28"/>
          <w:szCs w:val="28"/>
        </w:rPr>
      </w:pPr>
      <w:r w:rsidRPr="00D306A3">
        <w:rPr>
          <w:b/>
          <w:sz w:val="28"/>
          <w:szCs w:val="28"/>
        </w:rPr>
        <w:t>П Р И К А З</w:t>
      </w:r>
    </w:p>
    <w:p w:rsidR="00023EB9" w:rsidRPr="00D306A3" w:rsidRDefault="00023EB9" w:rsidP="00023EB9">
      <w:pPr>
        <w:jc w:val="center"/>
        <w:rPr>
          <w:color w:val="FF0000"/>
          <w:sz w:val="28"/>
          <w:szCs w:val="28"/>
        </w:rPr>
      </w:pPr>
    </w:p>
    <w:p w:rsidR="00023EB9" w:rsidRDefault="00023EB9" w:rsidP="00023EB9">
      <w:pPr>
        <w:rPr>
          <w:sz w:val="28"/>
          <w:szCs w:val="28"/>
        </w:rPr>
      </w:pPr>
      <w:proofErr w:type="gramStart"/>
      <w:r w:rsidRPr="00D306A3">
        <w:rPr>
          <w:sz w:val="28"/>
          <w:szCs w:val="28"/>
        </w:rPr>
        <w:t xml:space="preserve">от </w:t>
      </w:r>
      <w:r w:rsidR="00E1595B">
        <w:rPr>
          <w:sz w:val="28"/>
          <w:szCs w:val="28"/>
        </w:rPr>
        <w:t xml:space="preserve"> 22.02.</w:t>
      </w:r>
      <w:r w:rsidR="007F59F6">
        <w:rPr>
          <w:sz w:val="28"/>
          <w:szCs w:val="28"/>
        </w:rPr>
        <w:t>2022</w:t>
      </w:r>
      <w:proofErr w:type="gramEnd"/>
      <w:r w:rsidR="007F59F6">
        <w:rPr>
          <w:sz w:val="28"/>
          <w:szCs w:val="28"/>
        </w:rPr>
        <w:t xml:space="preserve"> </w:t>
      </w:r>
      <w:r w:rsidRPr="00D306A3">
        <w:rPr>
          <w:sz w:val="28"/>
          <w:szCs w:val="28"/>
        </w:rPr>
        <w:t xml:space="preserve"> г.                             </w:t>
      </w:r>
      <w:r w:rsidR="006311A6">
        <w:rPr>
          <w:sz w:val="28"/>
          <w:szCs w:val="28"/>
        </w:rPr>
        <w:t xml:space="preserve">                                                       </w:t>
      </w:r>
      <w:bookmarkStart w:id="0" w:name="_GoBack"/>
      <w:bookmarkEnd w:id="0"/>
      <w:r w:rsidRPr="00D306A3">
        <w:rPr>
          <w:sz w:val="28"/>
          <w:szCs w:val="28"/>
        </w:rPr>
        <w:t xml:space="preserve">    №</w:t>
      </w:r>
      <w:r w:rsidR="00E1595B">
        <w:rPr>
          <w:sz w:val="28"/>
          <w:szCs w:val="28"/>
        </w:rPr>
        <w:t xml:space="preserve"> 2</w:t>
      </w:r>
    </w:p>
    <w:p w:rsidR="007F59F6" w:rsidRDefault="007F59F6" w:rsidP="00023EB9">
      <w:pPr>
        <w:rPr>
          <w:sz w:val="28"/>
          <w:szCs w:val="28"/>
        </w:rPr>
      </w:pPr>
    </w:p>
    <w:p w:rsidR="007F59F6" w:rsidRPr="007F59F6" w:rsidRDefault="007F59F6" w:rsidP="007F59F6">
      <w:pPr>
        <w:ind w:right="-284"/>
        <w:jc w:val="center"/>
        <w:rPr>
          <w:b/>
          <w:sz w:val="28"/>
          <w:szCs w:val="28"/>
        </w:rPr>
      </w:pPr>
      <w:r w:rsidRPr="007F59F6">
        <w:rPr>
          <w:b/>
          <w:sz w:val="28"/>
          <w:szCs w:val="28"/>
        </w:rPr>
        <w:t>Об утверждении Положения о комиссии</w:t>
      </w:r>
    </w:p>
    <w:p w:rsidR="007F59F6" w:rsidRPr="007F59F6" w:rsidRDefault="007F59F6" w:rsidP="007F59F6">
      <w:pPr>
        <w:ind w:right="-284"/>
        <w:jc w:val="center"/>
        <w:rPr>
          <w:b/>
          <w:sz w:val="28"/>
          <w:szCs w:val="28"/>
        </w:rPr>
      </w:pPr>
      <w:r w:rsidRPr="007F59F6">
        <w:rPr>
          <w:b/>
          <w:sz w:val="28"/>
          <w:szCs w:val="28"/>
        </w:rPr>
        <w:t>по противодействию коррупции в муниципальном</w:t>
      </w:r>
      <w:r w:rsidR="006311A6">
        <w:rPr>
          <w:b/>
          <w:sz w:val="28"/>
          <w:szCs w:val="28"/>
        </w:rPr>
        <w:t xml:space="preserve"> </w:t>
      </w:r>
      <w:proofErr w:type="gramStart"/>
      <w:r w:rsidRPr="007F59F6">
        <w:rPr>
          <w:b/>
          <w:sz w:val="28"/>
          <w:szCs w:val="28"/>
        </w:rPr>
        <w:t>казенном  дошкольном</w:t>
      </w:r>
      <w:proofErr w:type="gramEnd"/>
    </w:p>
    <w:p w:rsidR="007F59F6" w:rsidRDefault="007F59F6" w:rsidP="007F59F6">
      <w:pPr>
        <w:ind w:right="-284"/>
        <w:jc w:val="center"/>
        <w:rPr>
          <w:b/>
          <w:sz w:val="28"/>
          <w:szCs w:val="28"/>
        </w:rPr>
      </w:pPr>
      <w:r w:rsidRPr="007F59F6">
        <w:rPr>
          <w:b/>
          <w:sz w:val="28"/>
          <w:szCs w:val="28"/>
        </w:rPr>
        <w:t xml:space="preserve">образовательном учреждении детский сад «Журавлик» </w:t>
      </w:r>
    </w:p>
    <w:p w:rsidR="007F59F6" w:rsidRPr="007F59F6" w:rsidRDefault="007F59F6" w:rsidP="007F59F6">
      <w:pPr>
        <w:ind w:right="-284"/>
        <w:jc w:val="center"/>
        <w:rPr>
          <w:b/>
          <w:sz w:val="28"/>
          <w:szCs w:val="28"/>
        </w:rPr>
      </w:pPr>
    </w:p>
    <w:p w:rsidR="007F59F6" w:rsidRPr="007F59F6" w:rsidRDefault="007F59F6" w:rsidP="007F59F6">
      <w:pPr>
        <w:ind w:right="-284"/>
        <w:rPr>
          <w:b/>
          <w:sz w:val="28"/>
          <w:szCs w:val="28"/>
        </w:rPr>
      </w:pPr>
    </w:p>
    <w:p w:rsidR="007F59F6" w:rsidRPr="007F59F6" w:rsidRDefault="007F59F6" w:rsidP="007F59F6">
      <w:pPr>
        <w:ind w:firstLine="567"/>
        <w:jc w:val="both"/>
        <w:rPr>
          <w:sz w:val="28"/>
          <w:szCs w:val="28"/>
        </w:rPr>
      </w:pPr>
      <w:r w:rsidRPr="007F59F6">
        <w:rPr>
          <w:sz w:val="28"/>
          <w:szCs w:val="28"/>
        </w:rPr>
        <w:t>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w:t>
      </w:r>
      <w:proofErr w:type="gramStart"/>
      <w:r w:rsidRPr="007F59F6">
        <w:rPr>
          <w:sz w:val="28"/>
          <w:szCs w:val="28"/>
        </w:rPr>
        <w:t xml:space="preserve">),  </w:t>
      </w:r>
      <w:r>
        <w:rPr>
          <w:sz w:val="28"/>
          <w:szCs w:val="28"/>
        </w:rPr>
        <w:t>п</w:t>
      </w:r>
      <w:proofErr w:type="gramEnd"/>
      <w:r>
        <w:rPr>
          <w:sz w:val="28"/>
          <w:szCs w:val="28"/>
        </w:rPr>
        <w:t xml:space="preserve"> р и к а з ы в а ю:  </w:t>
      </w:r>
    </w:p>
    <w:p w:rsidR="007F59F6" w:rsidRPr="007F59F6" w:rsidRDefault="007F59F6" w:rsidP="007F59F6">
      <w:pPr>
        <w:rPr>
          <w:sz w:val="28"/>
          <w:szCs w:val="28"/>
        </w:rPr>
      </w:pPr>
    </w:p>
    <w:p w:rsidR="007F59F6" w:rsidRPr="007F59F6" w:rsidRDefault="007F59F6" w:rsidP="00A66BF2">
      <w:pPr>
        <w:ind w:firstLine="567"/>
        <w:jc w:val="both"/>
        <w:rPr>
          <w:sz w:val="28"/>
          <w:szCs w:val="28"/>
        </w:rPr>
      </w:pPr>
      <w:r w:rsidRPr="007F59F6">
        <w:rPr>
          <w:sz w:val="28"/>
          <w:szCs w:val="28"/>
        </w:rPr>
        <w:t xml:space="preserve">1.Создать в </w:t>
      </w:r>
      <w:proofErr w:type="spellStart"/>
      <w:proofErr w:type="gramStart"/>
      <w:r w:rsidRPr="007F59F6">
        <w:rPr>
          <w:sz w:val="28"/>
          <w:szCs w:val="28"/>
        </w:rPr>
        <w:t>муниципальном</w:t>
      </w:r>
      <w:r>
        <w:rPr>
          <w:sz w:val="28"/>
          <w:szCs w:val="28"/>
        </w:rPr>
        <w:t>казенном</w:t>
      </w:r>
      <w:proofErr w:type="spellEnd"/>
      <w:r>
        <w:rPr>
          <w:sz w:val="28"/>
          <w:szCs w:val="28"/>
        </w:rPr>
        <w:t xml:space="preserve">  </w:t>
      </w:r>
      <w:proofErr w:type="spellStart"/>
      <w:r>
        <w:rPr>
          <w:sz w:val="28"/>
          <w:szCs w:val="28"/>
        </w:rPr>
        <w:t>дошкольном</w:t>
      </w:r>
      <w:r w:rsidRPr="007F59F6">
        <w:rPr>
          <w:sz w:val="28"/>
          <w:szCs w:val="28"/>
        </w:rPr>
        <w:t>образовательном</w:t>
      </w:r>
      <w:proofErr w:type="spellEnd"/>
      <w:proofErr w:type="gramEnd"/>
      <w:r w:rsidRPr="007F59F6">
        <w:rPr>
          <w:sz w:val="28"/>
          <w:szCs w:val="28"/>
        </w:rPr>
        <w:t xml:space="preserve"> учреждении</w:t>
      </w:r>
      <w:r>
        <w:rPr>
          <w:sz w:val="28"/>
          <w:szCs w:val="28"/>
        </w:rPr>
        <w:t xml:space="preserve"> детский сад «Журавлик»  к</w:t>
      </w:r>
      <w:r w:rsidRPr="007F59F6">
        <w:rPr>
          <w:sz w:val="28"/>
          <w:szCs w:val="28"/>
        </w:rPr>
        <w:t xml:space="preserve">омиссию по противодействию коррупции </w:t>
      </w:r>
      <w:r>
        <w:rPr>
          <w:sz w:val="28"/>
          <w:szCs w:val="28"/>
        </w:rPr>
        <w:t xml:space="preserve">и утвердить ее состав (приложение № 1).  </w:t>
      </w:r>
    </w:p>
    <w:p w:rsidR="007F59F6" w:rsidRPr="007F59F6" w:rsidRDefault="007F59F6" w:rsidP="00A66BF2">
      <w:pPr>
        <w:ind w:firstLine="567"/>
        <w:jc w:val="both"/>
        <w:rPr>
          <w:sz w:val="28"/>
          <w:szCs w:val="28"/>
        </w:rPr>
      </w:pPr>
      <w:r>
        <w:rPr>
          <w:sz w:val="28"/>
          <w:szCs w:val="28"/>
        </w:rPr>
        <w:t>2.Утвердить п</w:t>
      </w:r>
      <w:r w:rsidRPr="007F59F6">
        <w:rPr>
          <w:sz w:val="28"/>
          <w:szCs w:val="28"/>
        </w:rPr>
        <w:t xml:space="preserve">оложение о комиссии по противодействию </w:t>
      </w:r>
      <w:proofErr w:type="spellStart"/>
      <w:r w:rsidRPr="007F59F6">
        <w:rPr>
          <w:sz w:val="28"/>
          <w:szCs w:val="28"/>
        </w:rPr>
        <w:t>коррупциив</w:t>
      </w:r>
      <w:proofErr w:type="spellEnd"/>
      <w:r w:rsidRPr="007F59F6">
        <w:rPr>
          <w:sz w:val="28"/>
          <w:szCs w:val="28"/>
        </w:rPr>
        <w:t xml:space="preserve"> </w:t>
      </w:r>
      <w:proofErr w:type="spellStart"/>
      <w:proofErr w:type="gramStart"/>
      <w:r w:rsidRPr="007F59F6">
        <w:rPr>
          <w:sz w:val="28"/>
          <w:szCs w:val="28"/>
        </w:rPr>
        <w:t>муниципальном</w:t>
      </w:r>
      <w:r>
        <w:rPr>
          <w:sz w:val="28"/>
          <w:szCs w:val="28"/>
        </w:rPr>
        <w:t>казенном</w:t>
      </w:r>
      <w:proofErr w:type="spellEnd"/>
      <w:r>
        <w:rPr>
          <w:sz w:val="28"/>
          <w:szCs w:val="28"/>
        </w:rPr>
        <w:t xml:space="preserve">  </w:t>
      </w:r>
      <w:proofErr w:type="spellStart"/>
      <w:r>
        <w:rPr>
          <w:sz w:val="28"/>
          <w:szCs w:val="28"/>
        </w:rPr>
        <w:t>дошкольном</w:t>
      </w:r>
      <w:r w:rsidRPr="007F59F6">
        <w:rPr>
          <w:sz w:val="28"/>
          <w:szCs w:val="28"/>
        </w:rPr>
        <w:t>образовательном</w:t>
      </w:r>
      <w:proofErr w:type="spellEnd"/>
      <w:proofErr w:type="gramEnd"/>
      <w:r w:rsidRPr="007F59F6">
        <w:rPr>
          <w:sz w:val="28"/>
          <w:szCs w:val="28"/>
        </w:rPr>
        <w:t xml:space="preserve"> учреждении</w:t>
      </w:r>
      <w:r>
        <w:rPr>
          <w:sz w:val="28"/>
          <w:szCs w:val="28"/>
        </w:rPr>
        <w:t xml:space="preserve"> детский сад «Журавлик»</w:t>
      </w:r>
      <w:r w:rsidRPr="007F59F6">
        <w:rPr>
          <w:sz w:val="28"/>
          <w:szCs w:val="28"/>
        </w:rPr>
        <w:t>(</w:t>
      </w:r>
      <w:r>
        <w:rPr>
          <w:sz w:val="28"/>
          <w:szCs w:val="28"/>
        </w:rPr>
        <w:t>п</w:t>
      </w:r>
      <w:r w:rsidRPr="007F59F6">
        <w:rPr>
          <w:sz w:val="28"/>
          <w:szCs w:val="28"/>
        </w:rPr>
        <w:t>риложение</w:t>
      </w:r>
      <w:r>
        <w:rPr>
          <w:sz w:val="28"/>
          <w:szCs w:val="28"/>
        </w:rPr>
        <w:t xml:space="preserve"> № 2 </w:t>
      </w:r>
      <w:r w:rsidRPr="007F59F6">
        <w:rPr>
          <w:sz w:val="28"/>
          <w:szCs w:val="28"/>
        </w:rPr>
        <w:t xml:space="preserve">). </w:t>
      </w:r>
    </w:p>
    <w:p w:rsidR="007F59F6" w:rsidRPr="007F59F6" w:rsidRDefault="007F59F6" w:rsidP="00A66BF2">
      <w:pPr>
        <w:ind w:firstLine="567"/>
        <w:jc w:val="both"/>
        <w:rPr>
          <w:sz w:val="28"/>
          <w:szCs w:val="28"/>
        </w:rPr>
      </w:pPr>
      <w:r w:rsidRPr="007F59F6">
        <w:rPr>
          <w:sz w:val="28"/>
          <w:szCs w:val="28"/>
        </w:rPr>
        <w:t xml:space="preserve">3.Членам комиссии по противодействию коррупции </w:t>
      </w:r>
      <w:proofErr w:type="gramStart"/>
      <w:r w:rsidRPr="007F59F6">
        <w:rPr>
          <w:sz w:val="28"/>
          <w:szCs w:val="28"/>
        </w:rPr>
        <w:t xml:space="preserve">в  </w:t>
      </w:r>
      <w:proofErr w:type="spellStart"/>
      <w:r w:rsidRPr="007F59F6">
        <w:rPr>
          <w:sz w:val="28"/>
          <w:szCs w:val="28"/>
        </w:rPr>
        <w:t>муниципальном</w:t>
      </w:r>
      <w:r>
        <w:rPr>
          <w:sz w:val="28"/>
          <w:szCs w:val="28"/>
        </w:rPr>
        <w:t>казенном</w:t>
      </w:r>
      <w:proofErr w:type="spellEnd"/>
      <w:proofErr w:type="gramEnd"/>
      <w:r>
        <w:rPr>
          <w:sz w:val="28"/>
          <w:szCs w:val="28"/>
        </w:rPr>
        <w:t xml:space="preserve">  </w:t>
      </w:r>
      <w:proofErr w:type="spellStart"/>
      <w:r>
        <w:rPr>
          <w:sz w:val="28"/>
          <w:szCs w:val="28"/>
        </w:rPr>
        <w:t>дошкольном</w:t>
      </w:r>
      <w:r w:rsidRPr="007F59F6">
        <w:rPr>
          <w:sz w:val="28"/>
          <w:szCs w:val="28"/>
        </w:rPr>
        <w:t>образовательном</w:t>
      </w:r>
      <w:proofErr w:type="spellEnd"/>
      <w:r w:rsidRPr="007F59F6">
        <w:rPr>
          <w:sz w:val="28"/>
          <w:szCs w:val="28"/>
        </w:rPr>
        <w:t xml:space="preserve"> учреждении</w:t>
      </w:r>
      <w:r>
        <w:rPr>
          <w:sz w:val="28"/>
          <w:szCs w:val="28"/>
        </w:rPr>
        <w:t xml:space="preserve"> детский сад «Журавлик»</w:t>
      </w:r>
      <w:r w:rsidRPr="007F59F6">
        <w:rPr>
          <w:sz w:val="28"/>
          <w:szCs w:val="28"/>
        </w:rPr>
        <w:t xml:space="preserve"> в с</w:t>
      </w:r>
      <w:r>
        <w:rPr>
          <w:sz w:val="28"/>
          <w:szCs w:val="28"/>
        </w:rPr>
        <w:t>воей работе руководствоваться п</w:t>
      </w:r>
      <w:r w:rsidRPr="007F59F6">
        <w:rPr>
          <w:sz w:val="28"/>
          <w:szCs w:val="28"/>
        </w:rPr>
        <w:t xml:space="preserve">оложением о комиссии по противодействию </w:t>
      </w:r>
      <w:proofErr w:type="spellStart"/>
      <w:r w:rsidRPr="007F59F6">
        <w:rPr>
          <w:sz w:val="28"/>
          <w:szCs w:val="28"/>
        </w:rPr>
        <w:t>коррупциив</w:t>
      </w:r>
      <w:proofErr w:type="spellEnd"/>
      <w:r w:rsidRPr="007F59F6">
        <w:rPr>
          <w:sz w:val="28"/>
          <w:szCs w:val="28"/>
        </w:rPr>
        <w:t xml:space="preserve">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«Журавлик»</w:t>
      </w:r>
      <w:r w:rsidRPr="007F59F6">
        <w:rPr>
          <w:sz w:val="28"/>
          <w:szCs w:val="28"/>
        </w:rPr>
        <w:t xml:space="preserve">. </w:t>
      </w:r>
    </w:p>
    <w:p w:rsidR="007F59F6" w:rsidRPr="007F59F6" w:rsidRDefault="007F59F6" w:rsidP="00A66BF2">
      <w:pPr>
        <w:ind w:firstLine="567"/>
        <w:jc w:val="both"/>
        <w:rPr>
          <w:sz w:val="28"/>
          <w:szCs w:val="28"/>
        </w:rPr>
      </w:pPr>
      <w:r w:rsidRPr="007F59F6">
        <w:rPr>
          <w:sz w:val="28"/>
          <w:szCs w:val="28"/>
        </w:rPr>
        <w:t>4.Секретарю Комиссии информацию о создании Комиссии и о принятии 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w:t>
      </w:r>
      <w:proofErr w:type="spellStart"/>
      <w:r>
        <w:rPr>
          <w:sz w:val="28"/>
          <w:szCs w:val="28"/>
        </w:rPr>
        <w:t>Журавлик»</w:t>
      </w:r>
      <w:r w:rsidRPr="007F59F6">
        <w:rPr>
          <w:sz w:val="28"/>
          <w:szCs w:val="28"/>
        </w:rPr>
        <w:t>Положения</w:t>
      </w:r>
      <w:proofErr w:type="spellEnd"/>
      <w:r w:rsidRPr="007F59F6">
        <w:rPr>
          <w:sz w:val="28"/>
          <w:szCs w:val="28"/>
        </w:rPr>
        <w:t xml:space="preserve"> </w:t>
      </w:r>
      <w:r>
        <w:rPr>
          <w:sz w:val="28"/>
          <w:szCs w:val="28"/>
        </w:rPr>
        <w:t xml:space="preserve">о комиссии по противодействию коррупции </w:t>
      </w:r>
      <w:r w:rsidRPr="007F59F6">
        <w:rPr>
          <w:sz w:val="28"/>
          <w:szCs w:val="28"/>
        </w:rPr>
        <w:t>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w:t>
      </w:r>
      <w:proofErr w:type="spellStart"/>
      <w:r>
        <w:rPr>
          <w:sz w:val="28"/>
          <w:szCs w:val="28"/>
        </w:rPr>
        <w:t>Журавлик»</w:t>
      </w:r>
      <w:r w:rsidRPr="007F59F6">
        <w:rPr>
          <w:sz w:val="28"/>
          <w:szCs w:val="28"/>
        </w:rPr>
        <w:t>довести</w:t>
      </w:r>
      <w:proofErr w:type="spellEnd"/>
      <w:r w:rsidRPr="007F59F6">
        <w:rPr>
          <w:sz w:val="28"/>
          <w:szCs w:val="28"/>
        </w:rPr>
        <w:t xml:space="preserve"> до участников образовательного процесса через официальный сайт в муниципальном</w:t>
      </w:r>
      <w:r>
        <w:rPr>
          <w:sz w:val="28"/>
          <w:szCs w:val="28"/>
        </w:rPr>
        <w:t xml:space="preserve"> казенном  дошкольном </w:t>
      </w:r>
      <w:r w:rsidRPr="007F59F6">
        <w:rPr>
          <w:sz w:val="28"/>
          <w:szCs w:val="28"/>
        </w:rPr>
        <w:t>образовательном учреждении</w:t>
      </w:r>
      <w:r>
        <w:rPr>
          <w:sz w:val="28"/>
          <w:szCs w:val="28"/>
        </w:rPr>
        <w:t xml:space="preserve"> детский сад «</w:t>
      </w:r>
      <w:proofErr w:type="spellStart"/>
      <w:r>
        <w:rPr>
          <w:sz w:val="28"/>
          <w:szCs w:val="28"/>
        </w:rPr>
        <w:t>Журавлик»</w:t>
      </w:r>
      <w:r w:rsidRPr="007F59F6">
        <w:rPr>
          <w:sz w:val="28"/>
          <w:szCs w:val="28"/>
        </w:rPr>
        <w:t>с</w:t>
      </w:r>
      <w:proofErr w:type="spellEnd"/>
      <w:r w:rsidRPr="007F59F6">
        <w:rPr>
          <w:sz w:val="28"/>
          <w:szCs w:val="28"/>
        </w:rPr>
        <w:t xml:space="preserve"> одновременным размещением текста приказа и Положения.</w:t>
      </w:r>
    </w:p>
    <w:p w:rsidR="007F59F6" w:rsidRPr="007F59F6" w:rsidRDefault="007F59F6" w:rsidP="00A66BF2">
      <w:pPr>
        <w:ind w:firstLine="709"/>
        <w:jc w:val="both"/>
        <w:rPr>
          <w:sz w:val="28"/>
          <w:szCs w:val="28"/>
        </w:rPr>
      </w:pPr>
      <w:r w:rsidRPr="007F59F6">
        <w:rPr>
          <w:sz w:val="28"/>
          <w:szCs w:val="28"/>
        </w:rPr>
        <w:lastRenderedPageBreak/>
        <w:t>5.Секретарю Комиссии организовать ознакомление с настоящими документами коллектива (наименование МОУ) под роспись.</w:t>
      </w:r>
    </w:p>
    <w:p w:rsidR="007F59F6" w:rsidRPr="007F59F6" w:rsidRDefault="007F59F6" w:rsidP="00A66BF2">
      <w:pPr>
        <w:ind w:firstLine="709"/>
        <w:jc w:val="both"/>
        <w:rPr>
          <w:sz w:val="28"/>
          <w:szCs w:val="28"/>
        </w:rPr>
      </w:pPr>
      <w:r w:rsidRPr="007F59F6">
        <w:rPr>
          <w:sz w:val="28"/>
          <w:szCs w:val="28"/>
        </w:rPr>
        <w:t xml:space="preserve">6.Контроль </w:t>
      </w:r>
      <w:proofErr w:type="gramStart"/>
      <w:r w:rsidR="00CA1251">
        <w:rPr>
          <w:sz w:val="28"/>
          <w:szCs w:val="28"/>
        </w:rPr>
        <w:t xml:space="preserve">исполнения </w:t>
      </w:r>
      <w:r w:rsidRPr="007F59F6">
        <w:rPr>
          <w:sz w:val="28"/>
          <w:szCs w:val="28"/>
        </w:rPr>
        <w:t xml:space="preserve"> настоящего</w:t>
      </w:r>
      <w:proofErr w:type="gramEnd"/>
      <w:r w:rsidRPr="007F59F6">
        <w:rPr>
          <w:sz w:val="28"/>
          <w:szCs w:val="28"/>
        </w:rPr>
        <w:t xml:space="preserve"> приказа оставляю за собой. </w:t>
      </w:r>
    </w:p>
    <w:p w:rsidR="007F59F6" w:rsidRPr="007F59F6" w:rsidRDefault="007F59F6" w:rsidP="00A66BF2">
      <w:pPr>
        <w:ind w:firstLine="709"/>
        <w:jc w:val="both"/>
        <w:rPr>
          <w:sz w:val="28"/>
          <w:szCs w:val="28"/>
        </w:rPr>
      </w:pPr>
    </w:p>
    <w:p w:rsidR="00A66BF2" w:rsidRDefault="00A66BF2" w:rsidP="00A66BF2">
      <w:pPr>
        <w:rPr>
          <w:sz w:val="28"/>
          <w:szCs w:val="28"/>
        </w:rPr>
      </w:pPr>
    </w:p>
    <w:p w:rsidR="00A66BF2" w:rsidRPr="0087655B" w:rsidRDefault="00A66BF2" w:rsidP="00A66BF2">
      <w:pPr>
        <w:pStyle w:val="a8"/>
        <w:tabs>
          <w:tab w:val="left" w:pos="4949"/>
          <w:tab w:val="left" w:pos="5282"/>
        </w:tabs>
        <w:spacing w:before="40" w:line="278" w:lineRule="auto"/>
        <w:ind w:right="3331"/>
        <w:rPr>
          <w:sz w:val="28"/>
          <w:szCs w:val="28"/>
        </w:rPr>
      </w:pPr>
      <w:r>
        <w:rPr>
          <w:sz w:val="28"/>
          <w:szCs w:val="28"/>
        </w:rPr>
        <w:t xml:space="preserve">Заведующая </w:t>
      </w:r>
    </w:p>
    <w:p w:rsidR="00A66BF2" w:rsidRPr="0087655B" w:rsidRDefault="00A66BF2" w:rsidP="00A66BF2">
      <w:pPr>
        <w:pStyle w:val="a8"/>
        <w:tabs>
          <w:tab w:val="left" w:pos="4949"/>
          <w:tab w:val="left" w:pos="5282"/>
        </w:tabs>
        <w:spacing w:before="40" w:line="278" w:lineRule="auto"/>
        <w:ind w:right="125"/>
        <w:rPr>
          <w:spacing w:val="1"/>
          <w:sz w:val="28"/>
          <w:szCs w:val="28"/>
        </w:rPr>
      </w:pPr>
      <w:r w:rsidRPr="0087655B">
        <w:rPr>
          <w:sz w:val="28"/>
          <w:szCs w:val="28"/>
        </w:rPr>
        <w:t>МКДОУ детский сад «Журавлик</w:t>
      </w:r>
      <w:r>
        <w:rPr>
          <w:sz w:val="28"/>
          <w:szCs w:val="28"/>
        </w:rPr>
        <w:t>»</w:t>
      </w:r>
      <w:r w:rsidRPr="0087655B">
        <w:rPr>
          <w:sz w:val="28"/>
          <w:szCs w:val="28"/>
        </w:rPr>
        <w:tab/>
        <w:t xml:space="preserve">П.Х. </w:t>
      </w:r>
      <w:proofErr w:type="spellStart"/>
      <w:r w:rsidRPr="0087655B">
        <w:rPr>
          <w:sz w:val="28"/>
          <w:szCs w:val="28"/>
        </w:rPr>
        <w:t>Малачиева</w:t>
      </w:r>
      <w:proofErr w:type="spellEnd"/>
    </w:p>
    <w:p w:rsidR="00A66BF2" w:rsidRDefault="00A66BF2" w:rsidP="00A66BF2">
      <w:pPr>
        <w:rPr>
          <w:sz w:val="28"/>
          <w:szCs w:val="28"/>
        </w:rPr>
      </w:pPr>
    </w:p>
    <w:p w:rsidR="00A66BF2" w:rsidRDefault="00A66BF2" w:rsidP="00A66BF2">
      <w:pPr>
        <w:rPr>
          <w:sz w:val="28"/>
          <w:szCs w:val="28"/>
        </w:rPr>
      </w:pPr>
    </w:p>
    <w:p w:rsid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4470D3" w:rsidP="00CA1251">
      <w:r>
        <w:rPr>
          <w:noProof/>
        </w:rPr>
        <w:pict>
          <v:shapetype id="_x0000_t202" coordsize="21600,21600" o:spt="202" path="m,l,21600r21600,l21600,xe">
            <v:stroke joinstyle="miter"/>
            <v:path gradientshapeok="t" o:connecttype="rect"/>
          </v:shapetype>
          <v:shape id="Надпись 2" o:spid="_x0000_s1026" type="#_x0000_t202" style="position:absolute;margin-left:252pt;margin-top:-9pt;width:225pt;height:144.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" stroked="f">
            <v:textbox>
              <w:txbxContent>
                <w:p w:rsidR="00CA1251" w:rsidRPr="00A66BF2" w:rsidRDefault="00CA1251" w:rsidP="00CA1251">
                  <w:pPr>
                    <w:jc w:val="right"/>
                    <w:rPr>
                      <w:sz w:val="28"/>
                      <w:szCs w:val="28"/>
                    </w:rPr>
                  </w:pPr>
                  <w:r w:rsidRPr="00A66BF2">
                    <w:rPr>
                      <w:b/>
                      <w:sz w:val="28"/>
                      <w:szCs w:val="28"/>
                    </w:rPr>
                    <w:t>УТВЕРЖДАЮ:</w:t>
                  </w:r>
                </w:p>
                <w:p w:rsidR="00CA1251" w:rsidRPr="00A66BF2" w:rsidRDefault="00CA1251" w:rsidP="00CA1251">
                  <w:pPr>
                    <w:jc w:val="right"/>
                    <w:rPr>
                      <w:sz w:val="28"/>
                      <w:szCs w:val="28"/>
                    </w:rPr>
                  </w:pPr>
                  <w:r w:rsidRPr="00A66BF2">
                    <w:rPr>
                      <w:sz w:val="28"/>
                      <w:szCs w:val="28"/>
                    </w:rPr>
                    <w:t xml:space="preserve">Приказом заведующего </w:t>
                  </w:r>
                </w:p>
                <w:p w:rsidR="00CA1251" w:rsidRPr="00A66BF2" w:rsidRDefault="00CA1251" w:rsidP="00CA1251">
                  <w:pPr>
                    <w:jc w:val="right"/>
                    <w:rPr>
                      <w:sz w:val="28"/>
                      <w:szCs w:val="28"/>
                    </w:rPr>
                  </w:pPr>
                  <w:r w:rsidRPr="00A66BF2">
                    <w:rPr>
                      <w:sz w:val="28"/>
                      <w:szCs w:val="28"/>
                    </w:rPr>
                    <w:t xml:space="preserve">МКДОУ детский сад «Журавлик» </w:t>
                  </w:r>
                </w:p>
                <w:p w:rsidR="00CA1251" w:rsidRPr="00A66BF2" w:rsidRDefault="00CA1251" w:rsidP="00CA1251">
                  <w:pPr>
                    <w:jc w:val="right"/>
                    <w:rPr>
                      <w:sz w:val="28"/>
                      <w:szCs w:val="28"/>
                    </w:rPr>
                  </w:pPr>
                  <w:proofErr w:type="spellStart"/>
                  <w:r w:rsidRPr="00A66BF2">
                    <w:rPr>
                      <w:sz w:val="28"/>
                      <w:szCs w:val="28"/>
                    </w:rPr>
                    <w:t>П.Х.Малачиевой</w:t>
                  </w:r>
                  <w:proofErr w:type="spellEnd"/>
                </w:p>
                <w:p w:rsidR="00CA1251" w:rsidRPr="00A66BF2" w:rsidRDefault="00CA1251" w:rsidP="00CA1251">
                  <w:pPr>
                    <w:jc w:val="right"/>
                    <w:rPr>
                      <w:sz w:val="28"/>
                      <w:szCs w:val="28"/>
                    </w:rPr>
                  </w:pPr>
                  <w:r w:rsidRPr="00A66BF2">
                    <w:rPr>
                      <w:sz w:val="28"/>
                      <w:szCs w:val="28"/>
                    </w:rPr>
                    <w:t>«___</w:t>
                  </w:r>
                  <w:proofErr w:type="gramStart"/>
                  <w:r w:rsidRPr="00A66BF2">
                    <w:rPr>
                      <w:sz w:val="28"/>
                      <w:szCs w:val="28"/>
                    </w:rPr>
                    <w:t>_»_</w:t>
                  </w:r>
                  <w:proofErr w:type="gramEnd"/>
                  <w:r w:rsidRPr="00A66BF2">
                    <w:rPr>
                      <w:sz w:val="28"/>
                      <w:szCs w:val="28"/>
                    </w:rPr>
                    <w:t>___________2022 г.</w:t>
                  </w:r>
                </w:p>
                <w:p w:rsidR="00CA1251" w:rsidRPr="00A66BF2" w:rsidRDefault="00CA1251" w:rsidP="00CA1251">
                  <w:pPr>
                    <w:jc w:val="right"/>
                    <w:rPr>
                      <w:sz w:val="28"/>
                      <w:szCs w:val="28"/>
                    </w:rPr>
                  </w:pPr>
                  <w:r w:rsidRPr="00A66BF2">
                    <w:rPr>
                      <w:sz w:val="28"/>
                      <w:szCs w:val="28"/>
                    </w:rPr>
                    <w:t>№ _____________</w:t>
                  </w:r>
                </w:p>
                <w:p w:rsidR="00CA1251" w:rsidRPr="00A66BF2" w:rsidRDefault="00CA1251" w:rsidP="00CA1251">
                  <w:pPr>
                    <w:jc w:val="right"/>
                    <w:rPr>
                      <w:sz w:val="28"/>
                      <w:szCs w:val="28"/>
                    </w:rPr>
                  </w:pPr>
                </w:p>
              </w:txbxContent>
            </v:textbox>
          </v:shape>
        </w:pict>
      </w:r>
    </w:p>
    <w:p w:rsidR="00CA1251" w:rsidRDefault="00CA1251" w:rsidP="00CA1251"/>
    <w:p w:rsidR="00CA1251" w:rsidRDefault="00CA1251" w:rsidP="00CA1251"/>
    <w:p w:rsidR="00CA1251" w:rsidRDefault="00CA1251" w:rsidP="00CA1251"/>
    <w:p w:rsidR="00CA1251" w:rsidRDefault="00CA1251" w:rsidP="007F59F6">
      <w:pPr>
        <w:rPr>
          <w:sz w:val="28"/>
          <w:szCs w:val="28"/>
        </w:rPr>
      </w:pPr>
    </w:p>
    <w:p w:rsidR="00CA1251" w:rsidRDefault="00CA1251" w:rsidP="007F59F6">
      <w:pPr>
        <w:rPr>
          <w:sz w:val="28"/>
          <w:szCs w:val="28"/>
        </w:rPr>
      </w:pPr>
    </w:p>
    <w:p w:rsidR="00CA1251" w:rsidRPr="007F59F6" w:rsidRDefault="00CA1251" w:rsidP="007F59F6">
      <w:pPr>
        <w:rPr>
          <w:sz w:val="28"/>
          <w:szCs w:val="28"/>
        </w:rPr>
      </w:pPr>
    </w:p>
    <w:p w:rsidR="007F59F6" w:rsidRPr="007F59F6" w:rsidRDefault="007F59F6" w:rsidP="007F59F6">
      <w:pPr>
        <w:rPr>
          <w:sz w:val="28"/>
          <w:szCs w:val="28"/>
        </w:rPr>
      </w:pPr>
    </w:p>
    <w:p w:rsidR="00CA1251" w:rsidRDefault="00CA1251" w:rsidP="007F59F6">
      <w:pPr>
        <w:rPr>
          <w:sz w:val="28"/>
          <w:szCs w:val="28"/>
        </w:rPr>
      </w:pPr>
    </w:p>
    <w:p w:rsidR="00CA1251" w:rsidRPr="00CA1251" w:rsidRDefault="00CA1251" w:rsidP="00CA1251">
      <w:pPr>
        <w:ind w:right="-284"/>
        <w:jc w:val="center"/>
        <w:rPr>
          <w:b/>
          <w:sz w:val="28"/>
          <w:szCs w:val="28"/>
        </w:rPr>
      </w:pPr>
      <w:r w:rsidRPr="00CA1251">
        <w:rPr>
          <w:b/>
          <w:sz w:val="28"/>
          <w:szCs w:val="28"/>
        </w:rPr>
        <w:t>Состав комиссии</w:t>
      </w:r>
    </w:p>
    <w:p w:rsidR="00CA1251" w:rsidRPr="00CA1251" w:rsidRDefault="00CA1251" w:rsidP="00CA1251">
      <w:pPr>
        <w:ind w:right="-284"/>
        <w:jc w:val="center"/>
        <w:rPr>
          <w:b/>
          <w:sz w:val="28"/>
          <w:szCs w:val="28"/>
        </w:rPr>
      </w:pPr>
      <w:r w:rsidRPr="00CA1251">
        <w:rPr>
          <w:b/>
          <w:sz w:val="28"/>
          <w:szCs w:val="28"/>
        </w:rPr>
        <w:t xml:space="preserve">по противодействию коррупции в муниципальном </w:t>
      </w:r>
      <w:proofErr w:type="gramStart"/>
      <w:r w:rsidRPr="00CA1251">
        <w:rPr>
          <w:b/>
          <w:sz w:val="28"/>
          <w:szCs w:val="28"/>
        </w:rPr>
        <w:t>казенном  дошкольном</w:t>
      </w:r>
      <w:proofErr w:type="gramEnd"/>
    </w:p>
    <w:p w:rsidR="00CA1251" w:rsidRPr="00CA1251" w:rsidRDefault="00CA1251" w:rsidP="00CA1251">
      <w:pPr>
        <w:ind w:right="-284"/>
        <w:jc w:val="center"/>
        <w:rPr>
          <w:b/>
          <w:sz w:val="28"/>
          <w:szCs w:val="28"/>
        </w:rPr>
      </w:pPr>
      <w:r w:rsidRPr="00CA1251">
        <w:rPr>
          <w:b/>
          <w:sz w:val="28"/>
          <w:szCs w:val="28"/>
        </w:rPr>
        <w:t xml:space="preserve">образовательном учреждении детский сад «Журавлик» </w:t>
      </w:r>
    </w:p>
    <w:p w:rsidR="007F59F6" w:rsidRPr="00CA1251" w:rsidRDefault="007F59F6" w:rsidP="007F59F6">
      <w:pPr>
        <w:rPr>
          <w:b/>
          <w:sz w:val="28"/>
          <w:szCs w:val="28"/>
        </w:rPr>
      </w:pPr>
    </w:p>
    <w:p w:rsidR="00CA1251" w:rsidRPr="00CA1251" w:rsidRDefault="00CA1251" w:rsidP="00CA1251">
      <w:pPr>
        <w:jc w:val="both"/>
        <w:rPr>
          <w:sz w:val="28"/>
          <w:szCs w:val="28"/>
        </w:rPr>
      </w:pPr>
      <w:r w:rsidRPr="00CA1251">
        <w:rPr>
          <w:sz w:val="28"/>
          <w:szCs w:val="28"/>
        </w:rPr>
        <w:t>Председатель:</w:t>
      </w:r>
    </w:p>
    <w:p w:rsidR="00CA1251" w:rsidRPr="00CA1251" w:rsidRDefault="00CA1251" w:rsidP="00CA1251">
      <w:pPr>
        <w:ind w:right="-284"/>
        <w:jc w:val="both"/>
        <w:rPr>
          <w:sz w:val="28"/>
          <w:szCs w:val="28"/>
        </w:rPr>
      </w:pPr>
      <w:proofErr w:type="spellStart"/>
      <w:r w:rsidRPr="00CA1251">
        <w:rPr>
          <w:sz w:val="28"/>
          <w:szCs w:val="28"/>
        </w:rPr>
        <w:t>Малачиева</w:t>
      </w:r>
      <w:proofErr w:type="spellEnd"/>
      <w:r w:rsidRPr="00CA1251">
        <w:rPr>
          <w:sz w:val="28"/>
          <w:szCs w:val="28"/>
        </w:rPr>
        <w:t xml:space="preserve"> П.Х. – </w:t>
      </w:r>
      <w:proofErr w:type="gramStart"/>
      <w:r w:rsidRPr="00CA1251">
        <w:rPr>
          <w:sz w:val="28"/>
          <w:szCs w:val="28"/>
        </w:rPr>
        <w:t>заведующая  муниципального</w:t>
      </w:r>
      <w:proofErr w:type="gramEnd"/>
      <w:r w:rsidRPr="00CA1251">
        <w:rPr>
          <w:sz w:val="28"/>
          <w:szCs w:val="28"/>
        </w:rPr>
        <w:t xml:space="preserve">  казенного  дошкольного </w:t>
      </w:r>
    </w:p>
    <w:p w:rsidR="00CA1251" w:rsidRDefault="00CA1251" w:rsidP="00CA1251">
      <w:pPr>
        <w:ind w:right="-284"/>
        <w:jc w:val="both"/>
        <w:rPr>
          <w:sz w:val="28"/>
          <w:szCs w:val="28"/>
        </w:rPr>
      </w:pPr>
      <w:r w:rsidRPr="00CA1251">
        <w:rPr>
          <w:sz w:val="28"/>
          <w:szCs w:val="28"/>
        </w:rPr>
        <w:t xml:space="preserve">образовательного </w:t>
      </w:r>
      <w:proofErr w:type="gramStart"/>
      <w:r w:rsidRPr="00CA1251">
        <w:rPr>
          <w:sz w:val="28"/>
          <w:szCs w:val="28"/>
        </w:rPr>
        <w:t>учреждения  детский</w:t>
      </w:r>
      <w:proofErr w:type="gramEnd"/>
      <w:r w:rsidRPr="00CA1251">
        <w:rPr>
          <w:sz w:val="28"/>
          <w:szCs w:val="28"/>
        </w:rPr>
        <w:t xml:space="preserve"> сад «Журавлик». </w:t>
      </w:r>
    </w:p>
    <w:p w:rsidR="00CA1251" w:rsidRPr="00CA1251" w:rsidRDefault="00CA1251" w:rsidP="00CA1251">
      <w:pPr>
        <w:ind w:right="-284"/>
        <w:jc w:val="both"/>
        <w:rPr>
          <w:sz w:val="28"/>
          <w:szCs w:val="28"/>
        </w:rPr>
      </w:pPr>
    </w:p>
    <w:p w:rsidR="00CA1251" w:rsidRPr="00CA1251" w:rsidRDefault="00CA1251" w:rsidP="00CA1251">
      <w:pPr>
        <w:ind w:right="-284"/>
        <w:jc w:val="both"/>
        <w:rPr>
          <w:sz w:val="28"/>
          <w:szCs w:val="28"/>
        </w:rPr>
      </w:pPr>
      <w:r w:rsidRPr="00CA1251">
        <w:rPr>
          <w:sz w:val="28"/>
          <w:szCs w:val="28"/>
        </w:rPr>
        <w:t xml:space="preserve">Заместитель председателя: </w:t>
      </w:r>
    </w:p>
    <w:p w:rsidR="00CA1251" w:rsidRPr="00CA1251" w:rsidRDefault="00CA1251" w:rsidP="00CA1251">
      <w:pPr>
        <w:ind w:right="-284"/>
        <w:jc w:val="both"/>
        <w:rPr>
          <w:sz w:val="28"/>
          <w:szCs w:val="28"/>
        </w:rPr>
      </w:pPr>
      <w:r w:rsidRPr="00CA1251">
        <w:rPr>
          <w:sz w:val="28"/>
          <w:szCs w:val="28"/>
        </w:rPr>
        <w:t xml:space="preserve">О.А. Магомедова – заместитель заведующей по ВМР </w:t>
      </w:r>
      <w:proofErr w:type="gramStart"/>
      <w:r w:rsidRPr="00CA1251">
        <w:rPr>
          <w:sz w:val="28"/>
          <w:szCs w:val="28"/>
        </w:rPr>
        <w:t>муниципального  казенного</w:t>
      </w:r>
      <w:proofErr w:type="gramEnd"/>
      <w:r w:rsidRPr="00CA1251">
        <w:rPr>
          <w:sz w:val="28"/>
          <w:szCs w:val="28"/>
        </w:rPr>
        <w:t xml:space="preserve">  дошкольного образовательного учреждения  детский сад «Журавлик».  </w:t>
      </w:r>
    </w:p>
    <w:p w:rsidR="00CA1251" w:rsidRPr="00CA1251" w:rsidRDefault="00CA1251" w:rsidP="00CA1251">
      <w:pPr>
        <w:ind w:right="-284"/>
        <w:jc w:val="both"/>
        <w:rPr>
          <w:sz w:val="28"/>
          <w:szCs w:val="28"/>
        </w:rPr>
      </w:pPr>
    </w:p>
    <w:p w:rsidR="00CA1251" w:rsidRPr="00CA1251" w:rsidRDefault="00CA1251" w:rsidP="00CA1251">
      <w:pPr>
        <w:jc w:val="both"/>
        <w:rPr>
          <w:sz w:val="28"/>
          <w:szCs w:val="28"/>
        </w:rPr>
      </w:pPr>
      <w:r w:rsidRPr="00CA1251">
        <w:rPr>
          <w:sz w:val="28"/>
          <w:szCs w:val="28"/>
        </w:rPr>
        <w:t xml:space="preserve">Секретарь комиссии: </w:t>
      </w:r>
    </w:p>
    <w:p w:rsidR="00CA1251" w:rsidRPr="00CA1251" w:rsidRDefault="00CA1251" w:rsidP="00CA1251">
      <w:pPr>
        <w:ind w:right="-284"/>
        <w:jc w:val="both"/>
        <w:rPr>
          <w:sz w:val="28"/>
          <w:szCs w:val="28"/>
        </w:rPr>
      </w:pPr>
      <w:r w:rsidRPr="00CA1251">
        <w:rPr>
          <w:sz w:val="28"/>
          <w:szCs w:val="28"/>
        </w:rPr>
        <w:t xml:space="preserve">Т.Г. Гасанова – педагог психолог </w:t>
      </w:r>
      <w:proofErr w:type="gramStart"/>
      <w:r w:rsidRPr="00CA1251">
        <w:rPr>
          <w:sz w:val="28"/>
          <w:szCs w:val="28"/>
        </w:rPr>
        <w:t>муниципального  казенного</w:t>
      </w:r>
      <w:proofErr w:type="gramEnd"/>
      <w:r w:rsidRPr="00CA1251">
        <w:rPr>
          <w:sz w:val="28"/>
          <w:szCs w:val="28"/>
        </w:rPr>
        <w:t xml:space="preserve">  дошкольного образовательного учреждения  детский сад «Журавлик».  </w:t>
      </w:r>
    </w:p>
    <w:p w:rsidR="007F59F6" w:rsidRPr="007F59F6" w:rsidRDefault="007F59F6" w:rsidP="007F59F6">
      <w:pPr>
        <w:rPr>
          <w:sz w:val="28"/>
          <w:szCs w:val="28"/>
        </w:rPr>
      </w:pPr>
    </w:p>
    <w:p w:rsidR="007F59F6" w:rsidRPr="007F59F6" w:rsidRDefault="007F59F6" w:rsidP="007F59F6">
      <w:pPr>
        <w:rPr>
          <w:sz w:val="28"/>
          <w:szCs w:val="28"/>
        </w:rPr>
      </w:pPr>
      <w:r w:rsidRPr="007F59F6">
        <w:rPr>
          <w:sz w:val="28"/>
          <w:szCs w:val="28"/>
        </w:rPr>
        <w:t xml:space="preserve">Члены комиссии: </w:t>
      </w:r>
    </w:p>
    <w:p w:rsidR="00CA1251" w:rsidRDefault="00CA1251" w:rsidP="007F59F6">
      <w:pPr>
        <w:rPr>
          <w:sz w:val="28"/>
          <w:szCs w:val="28"/>
        </w:rPr>
      </w:pPr>
      <w:proofErr w:type="spellStart"/>
      <w:r>
        <w:rPr>
          <w:sz w:val="28"/>
          <w:szCs w:val="28"/>
        </w:rPr>
        <w:t>Ф.А.Исупаева</w:t>
      </w:r>
      <w:proofErr w:type="spellEnd"/>
      <w:r>
        <w:rPr>
          <w:sz w:val="28"/>
          <w:szCs w:val="28"/>
        </w:rPr>
        <w:t xml:space="preserve"> – воспитатель </w:t>
      </w:r>
      <w:proofErr w:type="gramStart"/>
      <w:r w:rsidRPr="00CA1251">
        <w:rPr>
          <w:sz w:val="28"/>
          <w:szCs w:val="28"/>
        </w:rPr>
        <w:t>муниципального  казенного</w:t>
      </w:r>
      <w:proofErr w:type="gramEnd"/>
      <w:r w:rsidRPr="00CA1251">
        <w:rPr>
          <w:sz w:val="28"/>
          <w:szCs w:val="28"/>
        </w:rPr>
        <w:t xml:space="preserve">  дошкольного  образовательного учреждения  детский сад «Журавлик»</w:t>
      </w:r>
      <w:r>
        <w:rPr>
          <w:sz w:val="28"/>
          <w:szCs w:val="28"/>
        </w:rPr>
        <w:t>;</w:t>
      </w:r>
    </w:p>
    <w:p w:rsidR="00CA1251" w:rsidRDefault="00CA1251" w:rsidP="007F59F6">
      <w:pPr>
        <w:rPr>
          <w:sz w:val="28"/>
          <w:szCs w:val="28"/>
        </w:rPr>
      </w:pPr>
      <w:r>
        <w:rPr>
          <w:sz w:val="28"/>
          <w:szCs w:val="28"/>
        </w:rPr>
        <w:t xml:space="preserve">О.В. </w:t>
      </w:r>
      <w:proofErr w:type="spellStart"/>
      <w:r>
        <w:rPr>
          <w:sz w:val="28"/>
          <w:szCs w:val="28"/>
        </w:rPr>
        <w:t>Кобылевская</w:t>
      </w:r>
      <w:proofErr w:type="spellEnd"/>
      <w:r>
        <w:rPr>
          <w:sz w:val="28"/>
          <w:szCs w:val="28"/>
        </w:rPr>
        <w:t xml:space="preserve"> – завхоз </w:t>
      </w:r>
      <w:proofErr w:type="gramStart"/>
      <w:r w:rsidRPr="00CA1251">
        <w:rPr>
          <w:sz w:val="28"/>
          <w:szCs w:val="28"/>
        </w:rPr>
        <w:t>муниципального  казенного</w:t>
      </w:r>
      <w:proofErr w:type="gramEnd"/>
      <w:r w:rsidRPr="00CA1251">
        <w:rPr>
          <w:sz w:val="28"/>
          <w:szCs w:val="28"/>
        </w:rPr>
        <w:t xml:space="preserve">  дошкольного  образовательного учреждения  детский сад «Журавлик»</w:t>
      </w:r>
      <w:r>
        <w:rPr>
          <w:sz w:val="28"/>
          <w:szCs w:val="28"/>
        </w:rPr>
        <w:t>;</w:t>
      </w:r>
    </w:p>
    <w:p w:rsidR="007F59F6" w:rsidRDefault="00CA1251" w:rsidP="00CA1251">
      <w:pPr>
        <w:rPr>
          <w:sz w:val="28"/>
          <w:szCs w:val="28"/>
        </w:rPr>
      </w:pPr>
      <w:proofErr w:type="spellStart"/>
      <w:r>
        <w:rPr>
          <w:sz w:val="28"/>
          <w:szCs w:val="28"/>
        </w:rPr>
        <w:t>И.А.Омариева</w:t>
      </w:r>
      <w:proofErr w:type="spellEnd"/>
      <w:r>
        <w:rPr>
          <w:sz w:val="28"/>
          <w:szCs w:val="28"/>
        </w:rPr>
        <w:t xml:space="preserve"> – воспитатель </w:t>
      </w:r>
      <w:proofErr w:type="gramStart"/>
      <w:r w:rsidRPr="00CA1251">
        <w:rPr>
          <w:sz w:val="28"/>
          <w:szCs w:val="28"/>
        </w:rPr>
        <w:t>муниципального  казенного</w:t>
      </w:r>
      <w:proofErr w:type="gramEnd"/>
      <w:r w:rsidRPr="00CA1251">
        <w:rPr>
          <w:sz w:val="28"/>
          <w:szCs w:val="28"/>
        </w:rPr>
        <w:t xml:space="preserve">  дошкольного  образовательного учреждения  детский сад «Журавлик».  </w:t>
      </w:r>
    </w:p>
    <w:p w:rsidR="00CA1251" w:rsidRDefault="00CA1251" w:rsidP="00CA1251">
      <w:pPr>
        <w:rPr>
          <w:sz w:val="28"/>
          <w:szCs w:val="28"/>
        </w:rPr>
      </w:pPr>
    </w:p>
    <w:p w:rsidR="00A66BF2" w:rsidRDefault="00A66BF2" w:rsidP="00CA1251">
      <w:pPr>
        <w:rPr>
          <w:sz w:val="28"/>
          <w:szCs w:val="28"/>
        </w:rPr>
      </w:pPr>
    </w:p>
    <w:p w:rsidR="00A66BF2" w:rsidRPr="0087655B" w:rsidRDefault="00A66BF2" w:rsidP="00A66BF2">
      <w:pPr>
        <w:pStyle w:val="a8"/>
        <w:tabs>
          <w:tab w:val="left" w:pos="4949"/>
          <w:tab w:val="left" w:pos="5282"/>
        </w:tabs>
        <w:spacing w:before="40" w:line="278" w:lineRule="auto"/>
        <w:ind w:right="3331"/>
        <w:rPr>
          <w:sz w:val="28"/>
          <w:szCs w:val="28"/>
        </w:rPr>
      </w:pPr>
      <w:r>
        <w:rPr>
          <w:sz w:val="28"/>
          <w:szCs w:val="28"/>
        </w:rPr>
        <w:t xml:space="preserve">Заведующая </w:t>
      </w:r>
    </w:p>
    <w:p w:rsidR="00A66BF2" w:rsidRPr="0087655B" w:rsidRDefault="00A66BF2" w:rsidP="00A66BF2">
      <w:pPr>
        <w:pStyle w:val="a8"/>
        <w:tabs>
          <w:tab w:val="left" w:pos="4949"/>
          <w:tab w:val="left" w:pos="5282"/>
        </w:tabs>
        <w:spacing w:before="40" w:line="278" w:lineRule="auto"/>
        <w:ind w:right="125"/>
        <w:rPr>
          <w:spacing w:val="1"/>
          <w:sz w:val="28"/>
          <w:szCs w:val="28"/>
        </w:rPr>
      </w:pPr>
      <w:r w:rsidRPr="0087655B">
        <w:rPr>
          <w:sz w:val="28"/>
          <w:szCs w:val="28"/>
        </w:rPr>
        <w:t>МКДОУ детский сад «Журавлик</w:t>
      </w:r>
      <w:r>
        <w:rPr>
          <w:sz w:val="28"/>
          <w:szCs w:val="28"/>
        </w:rPr>
        <w:t>»</w:t>
      </w:r>
      <w:r w:rsidRPr="0087655B">
        <w:rPr>
          <w:sz w:val="28"/>
          <w:szCs w:val="28"/>
        </w:rPr>
        <w:tab/>
        <w:t xml:space="preserve">П.Х. </w:t>
      </w:r>
      <w:proofErr w:type="spellStart"/>
      <w:r w:rsidRPr="0087655B">
        <w:rPr>
          <w:sz w:val="28"/>
          <w:szCs w:val="28"/>
        </w:rPr>
        <w:t>Малачиева</w:t>
      </w:r>
      <w:proofErr w:type="spellEnd"/>
    </w:p>
    <w:p w:rsidR="00A66BF2" w:rsidRDefault="00A66BF2" w:rsidP="00A66BF2">
      <w:pPr>
        <w:rPr>
          <w:sz w:val="28"/>
          <w:szCs w:val="28"/>
        </w:rPr>
      </w:pPr>
    </w:p>
    <w:p w:rsidR="00A66BF2" w:rsidRDefault="00A66BF2" w:rsidP="00A66BF2">
      <w:pPr>
        <w:rPr>
          <w:sz w:val="28"/>
          <w:szCs w:val="28"/>
        </w:rPr>
      </w:pPr>
    </w:p>
    <w:p w:rsidR="00CA1251" w:rsidRDefault="00CA1251" w:rsidP="00CA1251">
      <w:pPr>
        <w:rPr>
          <w:sz w:val="28"/>
          <w:szCs w:val="28"/>
        </w:rPr>
      </w:pPr>
    </w:p>
    <w:p w:rsid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Pr="007F59F6" w:rsidRDefault="004470D3" w:rsidP="007F59F6">
      <w:pPr>
        <w:rPr>
          <w:sz w:val="28"/>
          <w:szCs w:val="28"/>
        </w:rPr>
      </w:pPr>
      <w:r>
        <w:rPr>
          <w:noProof/>
        </w:rPr>
        <w:pict>
          <v:shape id="Надпись 7" o:spid="_x0000_s1027" type="#_x0000_t202" style="position:absolute;margin-left:267.75pt;margin-top:-17.3pt;width:225pt;height:14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" stroked="f">
            <v:textbox>
              <w:txbxContent>
                <w:p w:rsidR="00CA1251" w:rsidRDefault="00CA1251" w:rsidP="00CA1251">
                  <w:pPr>
                    <w:jc w:val="right"/>
                  </w:pPr>
                  <w:r>
                    <w:rPr>
                      <w:b/>
                    </w:rPr>
                    <w:t>УТВЕРЖДАЮ</w:t>
                  </w:r>
                  <w:r w:rsidRPr="00E60C50">
                    <w:rPr>
                      <w:b/>
                    </w:rPr>
                    <w:t>:</w:t>
                  </w:r>
                </w:p>
                <w:p w:rsidR="00CA1251" w:rsidRDefault="00CA1251" w:rsidP="00A66BF2">
                  <w:pPr>
                    <w:jc w:val="right"/>
                  </w:pPr>
                  <w:r>
                    <w:t xml:space="preserve">Приказом заведующего </w:t>
                  </w:r>
                </w:p>
                <w:p w:rsidR="00CA1251" w:rsidRDefault="00CA1251" w:rsidP="00CA1251">
                  <w:pPr>
                    <w:jc w:val="right"/>
                  </w:pPr>
                  <w:r>
                    <w:t xml:space="preserve">МКДОУ детский сад «Журавлик» </w:t>
                  </w:r>
                </w:p>
                <w:p w:rsidR="00CA1251" w:rsidRDefault="00CA1251" w:rsidP="00CA1251">
                  <w:pPr>
                    <w:jc w:val="right"/>
                  </w:pPr>
                  <w:proofErr w:type="spellStart"/>
                  <w:r>
                    <w:t>П.Х.Малачиевой</w:t>
                  </w:r>
                  <w:proofErr w:type="spellEnd"/>
                </w:p>
                <w:p w:rsidR="00CA1251" w:rsidRDefault="00CA1251" w:rsidP="00CA1251">
                  <w:pPr>
                    <w:jc w:val="right"/>
                  </w:pPr>
                  <w:r>
                    <w:t>«___</w:t>
                  </w:r>
                  <w:proofErr w:type="gramStart"/>
                  <w:r>
                    <w:t>_»_</w:t>
                  </w:r>
                  <w:proofErr w:type="gramEnd"/>
                  <w:r>
                    <w:t>___________2022 г.</w:t>
                  </w:r>
                </w:p>
                <w:p w:rsidR="00CA1251" w:rsidRDefault="00CA1251" w:rsidP="00CA1251">
                  <w:pPr>
                    <w:jc w:val="right"/>
                  </w:pPr>
                  <w:r>
                    <w:t>№ _____________</w:t>
                  </w:r>
                </w:p>
                <w:p w:rsidR="00CA1251" w:rsidRDefault="00CA1251" w:rsidP="00CA1251">
                  <w:pPr>
                    <w:jc w:val="right"/>
                  </w:pPr>
                </w:p>
              </w:txbxContent>
            </v:textbox>
          </v:shape>
        </w:pict>
      </w:r>
    </w:p>
    <w:p w:rsidR="007F59F6" w:rsidRPr="007F59F6" w:rsidRDefault="007F59F6" w:rsidP="007F59F6">
      <w:pPr>
        <w:rPr>
          <w:sz w:val="28"/>
          <w:szCs w:val="28"/>
        </w:rPr>
      </w:pPr>
    </w:p>
    <w:p w:rsidR="007F59F6" w:rsidRPr="007F59F6" w:rsidRDefault="007F59F6"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Default="00CA1251" w:rsidP="007F59F6">
      <w:pPr>
        <w:rPr>
          <w:sz w:val="28"/>
          <w:szCs w:val="28"/>
        </w:rPr>
      </w:pPr>
    </w:p>
    <w:p w:rsidR="00CA1251" w:rsidRPr="00A66BF2" w:rsidRDefault="00CA1251" w:rsidP="007F59F6">
      <w:pPr>
        <w:rPr>
          <w:b/>
          <w:sz w:val="28"/>
          <w:szCs w:val="28"/>
        </w:rPr>
      </w:pPr>
    </w:p>
    <w:p w:rsidR="007F59F6" w:rsidRPr="00A66BF2" w:rsidRDefault="007F59F6" w:rsidP="00A66BF2">
      <w:pPr>
        <w:jc w:val="center"/>
        <w:rPr>
          <w:b/>
          <w:sz w:val="28"/>
          <w:szCs w:val="28"/>
        </w:rPr>
      </w:pPr>
      <w:r w:rsidRPr="00A66BF2">
        <w:rPr>
          <w:b/>
          <w:sz w:val="28"/>
          <w:szCs w:val="28"/>
        </w:rPr>
        <w:t>ПОЛОЖЕНИЕ</w:t>
      </w:r>
    </w:p>
    <w:p w:rsidR="007F59F6" w:rsidRPr="00A66BF2" w:rsidRDefault="007F59F6" w:rsidP="00A66BF2">
      <w:pPr>
        <w:jc w:val="center"/>
        <w:rPr>
          <w:b/>
          <w:sz w:val="28"/>
          <w:szCs w:val="28"/>
        </w:rPr>
      </w:pPr>
      <w:r w:rsidRPr="00A66BF2">
        <w:rPr>
          <w:b/>
          <w:sz w:val="28"/>
          <w:szCs w:val="28"/>
        </w:rPr>
        <w:t>о комиссии по противодействию коррупции</w:t>
      </w:r>
    </w:p>
    <w:p w:rsidR="00A66BF2" w:rsidRPr="00A66BF2" w:rsidRDefault="00A66BF2" w:rsidP="00A66BF2">
      <w:pPr>
        <w:ind w:right="-284"/>
        <w:jc w:val="center"/>
        <w:rPr>
          <w:b/>
          <w:sz w:val="28"/>
          <w:szCs w:val="28"/>
        </w:rPr>
      </w:pPr>
      <w:r w:rsidRPr="00A66BF2">
        <w:rPr>
          <w:b/>
          <w:sz w:val="28"/>
          <w:szCs w:val="28"/>
        </w:rPr>
        <w:t xml:space="preserve">в муниципальном </w:t>
      </w:r>
      <w:proofErr w:type="gramStart"/>
      <w:r w:rsidRPr="00A66BF2">
        <w:rPr>
          <w:b/>
          <w:sz w:val="28"/>
          <w:szCs w:val="28"/>
        </w:rPr>
        <w:t>казенном  дошкольном</w:t>
      </w:r>
      <w:proofErr w:type="gramEnd"/>
    </w:p>
    <w:p w:rsidR="00A66BF2" w:rsidRPr="00CA1251" w:rsidRDefault="00A66BF2" w:rsidP="00A66BF2">
      <w:pPr>
        <w:ind w:right="-284"/>
        <w:jc w:val="center"/>
        <w:rPr>
          <w:b/>
          <w:sz w:val="28"/>
          <w:szCs w:val="28"/>
        </w:rPr>
      </w:pPr>
      <w:r w:rsidRPr="00A66BF2">
        <w:rPr>
          <w:b/>
          <w:sz w:val="28"/>
          <w:szCs w:val="28"/>
        </w:rPr>
        <w:t>образовательном учреждении детский сад «Журавлик</w:t>
      </w:r>
      <w:r w:rsidRPr="00CA1251">
        <w:rPr>
          <w:b/>
          <w:sz w:val="28"/>
          <w:szCs w:val="28"/>
        </w:rPr>
        <w:t xml:space="preserve">» </w:t>
      </w:r>
    </w:p>
    <w:p w:rsidR="007F59F6" w:rsidRPr="007F59F6" w:rsidRDefault="007F59F6" w:rsidP="00A66BF2">
      <w:pPr>
        <w:jc w:val="center"/>
        <w:rPr>
          <w:sz w:val="28"/>
          <w:szCs w:val="28"/>
        </w:rPr>
      </w:pPr>
    </w:p>
    <w:p w:rsidR="007F59F6" w:rsidRPr="007F59F6" w:rsidRDefault="007F59F6" w:rsidP="007F59F6">
      <w:pPr>
        <w:rPr>
          <w:sz w:val="28"/>
          <w:szCs w:val="28"/>
        </w:rPr>
      </w:pPr>
    </w:p>
    <w:p w:rsidR="007F59F6" w:rsidRPr="007F59F6" w:rsidRDefault="007F59F6" w:rsidP="007F59F6">
      <w:pPr>
        <w:rPr>
          <w:sz w:val="28"/>
          <w:szCs w:val="28"/>
        </w:rPr>
      </w:pPr>
      <w:r w:rsidRPr="007F59F6">
        <w:rPr>
          <w:sz w:val="28"/>
          <w:szCs w:val="28"/>
        </w:rPr>
        <w:t>1. Общие положения</w:t>
      </w:r>
    </w:p>
    <w:p w:rsidR="007F59F6" w:rsidRPr="007F59F6" w:rsidRDefault="007F59F6" w:rsidP="007F59F6">
      <w:pPr>
        <w:rPr>
          <w:sz w:val="28"/>
          <w:szCs w:val="28"/>
        </w:rPr>
      </w:pPr>
    </w:p>
    <w:p w:rsidR="007F59F6" w:rsidRPr="007F59F6" w:rsidRDefault="007F59F6" w:rsidP="00A66BF2">
      <w:pPr>
        <w:ind w:right="-284" w:firstLine="851"/>
        <w:jc w:val="both"/>
        <w:rPr>
          <w:sz w:val="28"/>
          <w:szCs w:val="28"/>
        </w:rPr>
      </w:pPr>
      <w:r w:rsidRPr="007F59F6">
        <w:rPr>
          <w:sz w:val="28"/>
          <w:szCs w:val="28"/>
        </w:rPr>
        <w:t>1.</w:t>
      </w:r>
      <w:proofErr w:type="gramStart"/>
      <w:r w:rsidRPr="007F59F6">
        <w:rPr>
          <w:sz w:val="28"/>
          <w:szCs w:val="28"/>
        </w:rPr>
        <w:t>1.Настоящее</w:t>
      </w:r>
      <w:proofErr w:type="gramEnd"/>
      <w:r w:rsidRPr="007F59F6">
        <w:rPr>
          <w:sz w:val="28"/>
          <w:szCs w:val="28"/>
        </w:rPr>
        <w:t xml:space="preserve"> Положение определяет порядок деятельности и задачи </w:t>
      </w:r>
      <w:r w:rsidR="00A66BF2">
        <w:rPr>
          <w:sz w:val="28"/>
          <w:szCs w:val="28"/>
        </w:rPr>
        <w:t xml:space="preserve">комиссии по противодействию коррупции </w:t>
      </w:r>
      <w:r w:rsidR="00A66BF2" w:rsidRPr="00A66BF2">
        <w:rPr>
          <w:sz w:val="28"/>
          <w:szCs w:val="28"/>
        </w:rPr>
        <w:t>в муниципальном казенном  дошкольном образовательном учреждении детский сад «Журавлик»</w:t>
      </w:r>
      <w:r w:rsidRPr="007F59F6">
        <w:rPr>
          <w:sz w:val="28"/>
          <w:szCs w:val="28"/>
        </w:rPr>
        <w:t xml:space="preserve"> (далее — Комиссия) в (полное наименование МОУ) (далее — Учреждение). </w:t>
      </w:r>
    </w:p>
    <w:p w:rsidR="007F59F6" w:rsidRPr="007F59F6" w:rsidRDefault="007F59F6" w:rsidP="00A66BF2">
      <w:pPr>
        <w:ind w:firstLine="851"/>
        <w:jc w:val="both"/>
        <w:rPr>
          <w:sz w:val="28"/>
          <w:szCs w:val="28"/>
        </w:rPr>
      </w:pPr>
      <w:r w:rsidRPr="007F59F6">
        <w:rPr>
          <w:sz w:val="28"/>
          <w:szCs w:val="28"/>
        </w:rPr>
        <w:t>1.</w:t>
      </w:r>
      <w:proofErr w:type="gramStart"/>
      <w:r w:rsidRPr="007F59F6">
        <w:rPr>
          <w:sz w:val="28"/>
          <w:szCs w:val="28"/>
        </w:rPr>
        <w:t>2.Для</w:t>
      </w:r>
      <w:proofErr w:type="gramEnd"/>
      <w:r w:rsidRPr="007F59F6">
        <w:rPr>
          <w:sz w:val="28"/>
          <w:szCs w:val="28"/>
        </w:rPr>
        <w:t xml:space="preserve"> целей настоящего Положения применяются следующие понятия и определения: </w:t>
      </w:r>
    </w:p>
    <w:p w:rsidR="007F59F6" w:rsidRPr="007F59F6" w:rsidRDefault="007F59F6" w:rsidP="00A66BF2">
      <w:pPr>
        <w:ind w:firstLine="851"/>
        <w:jc w:val="both"/>
        <w:rPr>
          <w:sz w:val="28"/>
          <w:szCs w:val="28"/>
        </w:rPr>
      </w:pPr>
      <w:r w:rsidRPr="007F59F6">
        <w:rPr>
          <w:sz w:val="28"/>
          <w:szCs w:val="28"/>
        </w:rPr>
        <w:t xml:space="preserve">1.2.1.Коррупция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либо совершение указанных деяний, от имени или в интересах юридического лица; </w:t>
      </w:r>
    </w:p>
    <w:p w:rsidR="007F59F6" w:rsidRPr="007F59F6" w:rsidRDefault="007F59F6" w:rsidP="00A66BF2">
      <w:pPr>
        <w:ind w:firstLine="851"/>
        <w:jc w:val="both"/>
        <w:rPr>
          <w:sz w:val="28"/>
          <w:szCs w:val="28"/>
        </w:rPr>
      </w:pPr>
      <w:r w:rsidRPr="007F59F6">
        <w:rPr>
          <w:sz w:val="28"/>
          <w:szCs w:val="28"/>
        </w:rPr>
        <w:t xml:space="preserve">1.2.2.Противодействие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в)по минимизации и (или) ликвидации последствий коррупционных правонарушений.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3.Коррупционное</w:t>
      </w:r>
      <w:proofErr w:type="gramEnd"/>
      <w:r w:rsidRPr="007F59F6">
        <w:rPr>
          <w:sz w:val="28"/>
          <w:szCs w:val="28"/>
        </w:rPr>
        <w:t xml:space="preserve"> правонарушение – деяние, обладающее признаками коррупции, за которое нормативным правовым актом </w:t>
      </w:r>
      <w:r w:rsidRPr="007F59F6">
        <w:rPr>
          <w:sz w:val="28"/>
          <w:szCs w:val="28"/>
        </w:rPr>
        <w:lastRenderedPageBreak/>
        <w:t xml:space="preserve">предусмотрена гражданско-правовая, дисциплинарная, административная или уголовная ответственность;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4.Субъекты</w:t>
      </w:r>
      <w:proofErr w:type="gramEnd"/>
      <w:r w:rsidRPr="007F59F6">
        <w:rPr>
          <w:sz w:val="28"/>
          <w:szCs w:val="28"/>
        </w:rPr>
        <w:t xml:space="preserve">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5.Предупреждение</w:t>
      </w:r>
      <w:proofErr w:type="gramEnd"/>
      <w:r w:rsidRPr="007F59F6">
        <w:rPr>
          <w:sz w:val="28"/>
          <w:szCs w:val="28"/>
        </w:rPr>
        <w:t xml:space="preserve"> коррупции – деятельность субъектов антикоррупционной политики, направленная на изучение, выявление, ограничение либо устранение явлений и условий, порождающих коррупционные правонарушения, или способствующих их распространению.</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6.Антикоррупционная</w:t>
      </w:r>
      <w:proofErr w:type="gramEnd"/>
      <w:r w:rsidRPr="007F59F6">
        <w:rPr>
          <w:sz w:val="28"/>
          <w:szCs w:val="28"/>
        </w:rPr>
        <w:t xml:space="preserve"> политика - деятельность субъектов антикоррупционной политики в целях противодействия коррупции;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7.Субъекты</w:t>
      </w:r>
      <w:proofErr w:type="gramEnd"/>
      <w:r w:rsidRPr="007F59F6">
        <w:rPr>
          <w:sz w:val="28"/>
          <w:szCs w:val="28"/>
        </w:rPr>
        <w:t xml:space="preserve"> антикоррупционной политики – органы государственной власти Республики Дагестан, иные государственные органы Республики Дагестан, правоохранительные органы, органы местного самоуправления муниципальных образований Республики Дагестан, институты гражданского общества, организации и физические лица. В Учреждении субъектами антикоррупционной политики являются: </w:t>
      </w:r>
      <w:proofErr w:type="gramStart"/>
      <w:r w:rsidRPr="007F59F6">
        <w:rPr>
          <w:sz w:val="28"/>
          <w:szCs w:val="28"/>
        </w:rPr>
        <w:t>1)работники</w:t>
      </w:r>
      <w:proofErr w:type="gramEnd"/>
      <w:r w:rsidRPr="007F59F6">
        <w:rPr>
          <w:sz w:val="28"/>
          <w:szCs w:val="28"/>
        </w:rPr>
        <w:t xml:space="preserve"> Учреждения, находящиеся с ним в трудовых отношениях, вне зависимости от занимаемой должности и выполняемых функций; 2)обеспечиваемые Учреждения.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8.Антикоррупционный</w:t>
      </w:r>
      <w:proofErr w:type="gramEnd"/>
      <w:r w:rsidRPr="007F59F6">
        <w:rPr>
          <w:sz w:val="28"/>
          <w:szCs w:val="28"/>
        </w:rPr>
        <w:t xml:space="preserve"> мониторинг - наблюдение, анализ, оценка и прогноз коррупциогенных факторов, а также мер реализации антикоррупционной политики; </w:t>
      </w:r>
    </w:p>
    <w:p w:rsidR="007F59F6" w:rsidRPr="007F59F6" w:rsidRDefault="007F59F6" w:rsidP="00A66BF2">
      <w:pPr>
        <w:ind w:firstLine="851"/>
        <w:jc w:val="both"/>
        <w:rPr>
          <w:sz w:val="28"/>
          <w:szCs w:val="28"/>
        </w:rPr>
      </w:pPr>
      <w:r w:rsidRPr="007F59F6">
        <w:rPr>
          <w:sz w:val="28"/>
          <w:szCs w:val="28"/>
        </w:rPr>
        <w:t>1.2.9.Коррупциогенный фактор - положение нормативного правового акта и проекта нормативного правового акта,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10.Признаккоррупциогенности</w:t>
      </w:r>
      <w:proofErr w:type="gramEnd"/>
      <w:r w:rsidRPr="007F59F6">
        <w:rPr>
          <w:sz w:val="28"/>
          <w:szCs w:val="28"/>
        </w:rPr>
        <w:t xml:space="preserve"> - свойство (особенность, отличительная черта), присущее нормативному правовому акту, проекту нормативного правового акта, норме права, обусловленное коррупциогенными факторами.</w:t>
      </w:r>
    </w:p>
    <w:p w:rsidR="007F59F6" w:rsidRPr="007F59F6" w:rsidRDefault="007F59F6" w:rsidP="00A66BF2">
      <w:pPr>
        <w:ind w:firstLine="851"/>
        <w:jc w:val="both"/>
        <w:rPr>
          <w:sz w:val="28"/>
          <w:szCs w:val="28"/>
        </w:rPr>
      </w:pPr>
      <w:r w:rsidRPr="007F59F6">
        <w:rPr>
          <w:sz w:val="28"/>
          <w:szCs w:val="28"/>
        </w:rPr>
        <w:t xml:space="preserve">1.3.Комиссия в своей деятельности руководствуется Конституцией Российской Федерации, действующим законодательством РФ, в том числе: Федеральным законом от 25.12.2008 №273-ФЗ «О противодействии коррупции», Законом Республики Дагестан от 07.04.2009 «О противодействии коррупции в Республике Дагестан», Федеральным законом от 29.12.2012 №273-ФЗ «Об образовании в Российской Федерации», Законом Республики Дагестан от 16.06.2014 №48 «Об образовании в Республике Дагестан», нормативными актами Министерства просвещения РФ и Министерства образования и науки РД, нормативными правовыми актами учредителя муниципального образовательного учреждения, Уставом </w:t>
      </w:r>
      <w:r w:rsidRPr="007F59F6">
        <w:rPr>
          <w:sz w:val="28"/>
          <w:szCs w:val="28"/>
        </w:rPr>
        <w:lastRenderedPageBreak/>
        <w:t>Учреждения и другими локальными нормативными  актами Учреждения, а также настоящим Положением.</w:t>
      </w:r>
    </w:p>
    <w:p w:rsidR="007F59F6" w:rsidRPr="007F59F6" w:rsidRDefault="007F59F6" w:rsidP="00A66BF2">
      <w:pPr>
        <w:ind w:firstLine="851"/>
        <w:jc w:val="both"/>
        <w:rPr>
          <w:sz w:val="28"/>
          <w:szCs w:val="28"/>
        </w:rPr>
      </w:pPr>
      <w:r w:rsidRPr="007F59F6">
        <w:rPr>
          <w:sz w:val="28"/>
          <w:szCs w:val="28"/>
        </w:rPr>
        <w:t>1.</w:t>
      </w:r>
      <w:proofErr w:type="gramStart"/>
      <w:r w:rsidRPr="007F59F6">
        <w:rPr>
          <w:sz w:val="28"/>
          <w:szCs w:val="28"/>
        </w:rPr>
        <w:t>4.Положение</w:t>
      </w:r>
      <w:proofErr w:type="gramEnd"/>
      <w:r w:rsidRPr="007F59F6">
        <w:rPr>
          <w:sz w:val="28"/>
          <w:szCs w:val="28"/>
        </w:rPr>
        <w:t xml:space="preserve"> о Комиссии и ее состав утверждаются приказом руководителя Учреждения.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2. Основные задачи и функции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2.</w:t>
      </w:r>
      <w:proofErr w:type="gramStart"/>
      <w:r w:rsidRPr="007F59F6">
        <w:rPr>
          <w:sz w:val="28"/>
          <w:szCs w:val="28"/>
        </w:rPr>
        <w:t>1.Основными</w:t>
      </w:r>
      <w:proofErr w:type="gramEnd"/>
      <w:r w:rsidRPr="007F59F6">
        <w:rPr>
          <w:sz w:val="28"/>
          <w:szCs w:val="28"/>
        </w:rPr>
        <w:t xml:space="preserve"> задачами Комиссии являются: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1.Разработка</w:t>
      </w:r>
      <w:proofErr w:type="gramEnd"/>
      <w:r w:rsidRPr="007F59F6">
        <w:rPr>
          <w:sz w:val="28"/>
          <w:szCs w:val="28"/>
        </w:rPr>
        <w:t xml:space="preserve"> мероприятий по противодействию коррупции и осуществление контроля за их реализацией;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2.Принятие</w:t>
      </w:r>
      <w:proofErr w:type="gramEnd"/>
      <w:r w:rsidRPr="007F59F6">
        <w:rPr>
          <w:sz w:val="28"/>
          <w:szCs w:val="28"/>
        </w:rPr>
        <w:t xml:space="preserve"> мер по профилактике и предупреждению коррупционных правонарушений, в том числе  по выявлению, пресечению правонарушений, предусмотренных статьей 19.28 КоАП РФ, а также преступлений коррупционной направленности;</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3.Формирование</w:t>
      </w:r>
      <w:proofErr w:type="gramEnd"/>
      <w:r w:rsidRPr="007F59F6">
        <w:rPr>
          <w:sz w:val="28"/>
          <w:szCs w:val="28"/>
        </w:rPr>
        <w:t xml:space="preserve"> нетерпимого отношения к коррупционным действиям;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4.Выявление</w:t>
      </w:r>
      <w:proofErr w:type="gramEnd"/>
      <w:r w:rsidRPr="007F59F6">
        <w:rPr>
          <w:sz w:val="28"/>
          <w:szCs w:val="28"/>
        </w:rPr>
        <w:t xml:space="preserve"> и устранение причин и условий, порождающих коррупцию;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5.Обеспечение</w:t>
      </w:r>
      <w:proofErr w:type="gramEnd"/>
      <w:r w:rsidRPr="007F59F6">
        <w:rPr>
          <w:sz w:val="28"/>
          <w:szCs w:val="28"/>
        </w:rPr>
        <w:t xml:space="preserve"> прозрачности деятельности учреждения;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6.Рассмотрение</w:t>
      </w:r>
      <w:proofErr w:type="gramEnd"/>
      <w:r w:rsidRPr="007F59F6">
        <w:rPr>
          <w:sz w:val="28"/>
          <w:szCs w:val="28"/>
        </w:rPr>
        <w:t xml:space="preserve"> обращений граждан;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7.Обеспечение</w:t>
      </w:r>
      <w:proofErr w:type="gramEnd"/>
      <w:r w:rsidRPr="007F59F6">
        <w:rPr>
          <w:sz w:val="28"/>
          <w:szCs w:val="28"/>
        </w:rPr>
        <w:t xml:space="preserve"> контроля за своевременностью решения вопросов, содержащихся в обращениях граждан;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8.Создание</w:t>
      </w:r>
      <w:proofErr w:type="gramEnd"/>
      <w:r w:rsidRPr="007F59F6">
        <w:rPr>
          <w:sz w:val="28"/>
          <w:szCs w:val="28"/>
        </w:rPr>
        <w:t xml:space="preserve"> системы мониторинга и информирования работников по проблемам коррупции, антикоррупционной пропаганды, рассмотрения жалоб и обращений работников, связанных с коррупцией;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9.Антикоррупционная</w:t>
      </w:r>
      <w:proofErr w:type="gramEnd"/>
      <w:r w:rsidRPr="007F59F6">
        <w:rPr>
          <w:sz w:val="28"/>
          <w:szCs w:val="28"/>
        </w:rPr>
        <w:t xml:space="preserve"> пропаганда и воспитание;</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10.Взаимодействие</w:t>
      </w:r>
      <w:proofErr w:type="gramEnd"/>
      <w:r w:rsidRPr="007F59F6">
        <w:rPr>
          <w:sz w:val="28"/>
          <w:szCs w:val="28"/>
        </w:rPr>
        <w:t xml:space="preserve"> с правоохранительными органами в вопросах противодействия коррупции. </w:t>
      </w:r>
    </w:p>
    <w:p w:rsidR="007F59F6" w:rsidRPr="007F59F6" w:rsidRDefault="007F59F6" w:rsidP="00A66BF2">
      <w:pPr>
        <w:ind w:firstLine="851"/>
        <w:jc w:val="both"/>
        <w:rPr>
          <w:sz w:val="28"/>
          <w:szCs w:val="28"/>
        </w:rPr>
      </w:pPr>
      <w:r w:rsidRPr="007F59F6">
        <w:rPr>
          <w:sz w:val="28"/>
          <w:szCs w:val="28"/>
        </w:rPr>
        <w:t>2.1.</w:t>
      </w:r>
      <w:proofErr w:type="gramStart"/>
      <w:r w:rsidRPr="007F59F6">
        <w:rPr>
          <w:sz w:val="28"/>
          <w:szCs w:val="28"/>
        </w:rPr>
        <w:t>11.Обеспечение</w:t>
      </w:r>
      <w:proofErr w:type="gramEnd"/>
      <w:r w:rsidRPr="007F59F6">
        <w:rPr>
          <w:sz w:val="28"/>
          <w:szCs w:val="28"/>
        </w:rPr>
        <w:t xml:space="preserve"> соблюдения работниками организации ограничений и запретов, требований о предотвращении или урегулировании конфликта интересов, а также исполнения ими обязанностей, установленных Федеральным законом и Законом Республики Дагестан о противодействии коррупции. </w:t>
      </w:r>
    </w:p>
    <w:p w:rsidR="007F59F6" w:rsidRPr="007F59F6" w:rsidRDefault="007F59F6" w:rsidP="00A66BF2">
      <w:pPr>
        <w:ind w:firstLine="851"/>
        <w:jc w:val="both"/>
        <w:rPr>
          <w:sz w:val="28"/>
          <w:szCs w:val="28"/>
        </w:rPr>
      </w:pPr>
      <w:r w:rsidRPr="007F59F6">
        <w:rPr>
          <w:sz w:val="28"/>
          <w:szCs w:val="28"/>
        </w:rPr>
        <w:t>2.</w:t>
      </w:r>
      <w:proofErr w:type="gramStart"/>
      <w:r w:rsidRPr="007F59F6">
        <w:rPr>
          <w:sz w:val="28"/>
          <w:szCs w:val="28"/>
        </w:rPr>
        <w:t>2.Комиссия</w:t>
      </w:r>
      <w:proofErr w:type="gramEnd"/>
      <w:r w:rsidRPr="007F59F6">
        <w:rPr>
          <w:sz w:val="28"/>
          <w:szCs w:val="28"/>
        </w:rPr>
        <w:t xml:space="preserve"> в соответствии с возложенными на нее задачами осуществляет следующие функции: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1.Разрабатывает</w:t>
      </w:r>
      <w:proofErr w:type="gramEnd"/>
      <w:r w:rsidRPr="007F59F6">
        <w:rPr>
          <w:sz w:val="28"/>
          <w:szCs w:val="28"/>
        </w:rPr>
        <w:t xml:space="preserve"> планы и мероприятия по противодействию коррупции (1 раз в год);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2.Подготавливает</w:t>
      </w:r>
      <w:proofErr w:type="gramEnd"/>
      <w:r w:rsidRPr="007F59F6">
        <w:rPr>
          <w:sz w:val="28"/>
          <w:szCs w:val="28"/>
        </w:rPr>
        <w:t xml:space="preserve"> рекомендации по противодействию коррупции для  работников Учреждения;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3.Рассматривает</w:t>
      </w:r>
      <w:proofErr w:type="gramEnd"/>
      <w:r w:rsidRPr="007F59F6">
        <w:rPr>
          <w:sz w:val="28"/>
          <w:szCs w:val="28"/>
        </w:rPr>
        <w:t xml:space="preserve"> на своих заседаниях исполнение программных мероприятий по противодействию коррупции;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4.Проводит</w:t>
      </w:r>
      <w:proofErr w:type="gramEnd"/>
      <w:r w:rsidRPr="007F59F6">
        <w:rPr>
          <w:sz w:val="28"/>
          <w:szCs w:val="28"/>
        </w:rPr>
        <w:t xml:space="preserve"> внеочередные заседания по фактам обнаружения коррупционных проявлений в Учреждении;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5.Разрабатывает</w:t>
      </w:r>
      <w:proofErr w:type="gramEnd"/>
      <w:r w:rsidRPr="007F59F6">
        <w:rPr>
          <w:sz w:val="28"/>
          <w:szCs w:val="28"/>
        </w:rPr>
        <w:t xml:space="preserve"> основные направления антикоррупционной политики; </w:t>
      </w:r>
    </w:p>
    <w:p w:rsidR="007F59F6" w:rsidRPr="007F59F6" w:rsidRDefault="007F59F6" w:rsidP="00A66BF2">
      <w:pPr>
        <w:ind w:firstLine="851"/>
        <w:jc w:val="both"/>
        <w:rPr>
          <w:sz w:val="28"/>
          <w:szCs w:val="28"/>
        </w:rPr>
      </w:pPr>
      <w:r w:rsidRPr="007F59F6">
        <w:rPr>
          <w:sz w:val="28"/>
          <w:szCs w:val="28"/>
        </w:rPr>
        <w:lastRenderedPageBreak/>
        <w:t>2.2.</w:t>
      </w:r>
      <w:proofErr w:type="gramStart"/>
      <w:r w:rsidRPr="007F59F6">
        <w:rPr>
          <w:sz w:val="28"/>
          <w:szCs w:val="28"/>
        </w:rPr>
        <w:t>6.Участвует</w:t>
      </w:r>
      <w:proofErr w:type="gramEnd"/>
      <w:r w:rsidRPr="007F59F6">
        <w:rPr>
          <w:sz w:val="28"/>
          <w:szCs w:val="28"/>
        </w:rPr>
        <w:t xml:space="preserve"> в разработке и реализации антикоррупционных мероприятий, оценка их эффективности, осуществление контроля за ходом их реализации;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7.Участвует</w:t>
      </w:r>
      <w:proofErr w:type="gramEnd"/>
      <w:r w:rsidRPr="007F59F6">
        <w:rPr>
          <w:sz w:val="28"/>
          <w:szCs w:val="28"/>
        </w:rPr>
        <w:t xml:space="preserve"> в организации антикоррупционной пропаганды;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8.Подготавливает</w:t>
      </w:r>
      <w:proofErr w:type="gramEnd"/>
      <w:r w:rsidRPr="007F59F6">
        <w:rPr>
          <w:sz w:val="28"/>
          <w:szCs w:val="28"/>
        </w:rPr>
        <w:t xml:space="preserve"> в установленном порядке предложения по вопросам борьбы с коррупцией;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9.Взаимодействует</w:t>
      </w:r>
      <w:proofErr w:type="gramEnd"/>
      <w:r w:rsidRPr="007F59F6">
        <w:rPr>
          <w:sz w:val="28"/>
          <w:szCs w:val="28"/>
        </w:rPr>
        <w:t xml:space="preserve"> с общественными объединениями и организациями, СМИ;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10.Участвует</w:t>
      </w:r>
      <w:proofErr w:type="gramEnd"/>
      <w:r w:rsidRPr="007F59F6">
        <w:rPr>
          <w:sz w:val="28"/>
          <w:szCs w:val="28"/>
        </w:rPr>
        <w:t xml:space="preserve"> в разработке проектов локальных нормативных актов по вопросам противодействия коррупции; </w:t>
      </w:r>
    </w:p>
    <w:p w:rsidR="007F59F6" w:rsidRPr="007F59F6" w:rsidRDefault="007F59F6" w:rsidP="00A66BF2">
      <w:pPr>
        <w:ind w:firstLine="851"/>
        <w:jc w:val="both"/>
        <w:rPr>
          <w:sz w:val="28"/>
          <w:szCs w:val="28"/>
        </w:rPr>
      </w:pPr>
      <w:r w:rsidRPr="007F59F6">
        <w:rPr>
          <w:sz w:val="28"/>
          <w:szCs w:val="28"/>
        </w:rPr>
        <w:t>2.2.</w:t>
      </w:r>
      <w:proofErr w:type="gramStart"/>
      <w:r w:rsidRPr="007F59F6">
        <w:rPr>
          <w:sz w:val="28"/>
          <w:szCs w:val="28"/>
        </w:rPr>
        <w:t>11.Подготавливает</w:t>
      </w:r>
      <w:proofErr w:type="gramEnd"/>
      <w:r w:rsidRPr="007F59F6">
        <w:rPr>
          <w:sz w:val="28"/>
          <w:szCs w:val="28"/>
        </w:rPr>
        <w:t xml:space="preserve"> проекты решений руководителю Учреждения по вопросам, входящим в компетенцию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3. Основные принципы работы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3.</w:t>
      </w:r>
      <w:proofErr w:type="gramStart"/>
      <w:r w:rsidRPr="007F59F6">
        <w:rPr>
          <w:sz w:val="28"/>
          <w:szCs w:val="28"/>
        </w:rPr>
        <w:t>1.Основными</w:t>
      </w:r>
      <w:proofErr w:type="gramEnd"/>
      <w:r w:rsidRPr="007F59F6">
        <w:rPr>
          <w:sz w:val="28"/>
          <w:szCs w:val="28"/>
        </w:rPr>
        <w:t xml:space="preserve"> принципами деятельности Комиссии являются:</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1.Признание</w:t>
      </w:r>
      <w:proofErr w:type="gramEnd"/>
      <w:r w:rsidRPr="007F59F6">
        <w:rPr>
          <w:sz w:val="28"/>
          <w:szCs w:val="28"/>
        </w:rPr>
        <w:t xml:space="preserve">, обеспечение и защита основных прав, свобод и гарантий человека и гражданина; </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2.Безусловное</w:t>
      </w:r>
      <w:proofErr w:type="gramEnd"/>
      <w:r w:rsidRPr="007F59F6">
        <w:rPr>
          <w:sz w:val="28"/>
          <w:szCs w:val="28"/>
        </w:rPr>
        <w:t xml:space="preserve"> и неукоснительное соблюдение законности; </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3.Публичность</w:t>
      </w:r>
      <w:proofErr w:type="gramEnd"/>
      <w:r w:rsidRPr="007F59F6">
        <w:rPr>
          <w:sz w:val="28"/>
          <w:szCs w:val="28"/>
        </w:rPr>
        <w:t xml:space="preserve"> и открытость деятельности; </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4.Неотвратимость</w:t>
      </w:r>
      <w:proofErr w:type="gramEnd"/>
      <w:r w:rsidRPr="007F59F6">
        <w:rPr>
          <w:sz w:val="28"/>
          <w:szCs w:val="28"/>
        </w:rPr>
        <w:t xml:space="preserve"> ответственности за совершение коррупционных правонарушений; </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5.Комплексное</w:t>
      </w:r>
      <w:proofErr w:type="gramEnd"/>
      <w:r w:rsidRPr="007F59F6">
        <w:rPr>
          <w:sz w:val="28"/>
          <w:szCs w:val="28"/>
        </w:rPr>
        <w:t xml:space="preserve"> использование политических, организационных, информационно - пропагандистских, социально - экономических, правовых, специальных и иных мер; </w:t>
      </w:r>
    </w:p>
    <w:p w:rsidR="007F59F6" w:rsidRPr="007F59F6" w:rsidRDefault="007F59F6" w:rsidP="00A66BF2">
      <w:pPr>
        <w:ind w:firstLine="851"/>
        <w:jc w:val="both"/>
        <w:rPr>
          <w:sz w:val="28"/>
          <w:szCs w:val="28"/>
        </w:rPr>
      </w:pPr>
      <w:r w:rsidRPr="007F59F6">
        <w:rPr>
          <w:sz w:val="28"/>
          <w:szCs w:val="28"/>
        </w:rPr>
        <w:t>3.1.</w:t>
      </w:r>
      <w:proofErr w:type="gramStart"/>
      <w:r w:rsidRPr="007F59F6">
        <w:rPr>
          <w:sz w:val="28"/>
          <w:szCs w:val="28"/>
        </w:rPr>
        <w:t>6.Приоритетное</w:t>
      </w:r>
      <w:proofErr w:type="gramEnd"/>
      <w:r w:rsidRPr="007F59F6">
        <w:rPr>
          <w:sz w:val="28"/>
          <w:szCs w:val="28"/>
        </w:rPr>
        <w:t xml:space="preserve"> применение мер по предупреждению (профилактике) коррупции.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4. Порядок формирования и деятельность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1.Состав</w:t>
      </w:r>
      <w:proofErr w:type="gramEnd"/>
      <w:r w:rsidRPr="007F59F6">
        <w:rPr>
          <w:sz w:val="28"/>
          <w:szCs w:val="28"/>
        </w:rPr>
        <w:t xml:space="preserve"> Комиссии и кандидатура ее председателя утверждаются приказом директора учреждения. Комиссия формируется таким образом, чтоб исключить возможность возникновения конфликта интересов, который мог бы повлиять на принимаемые Комиссией решения.</w:t>
      </w:r>
    </w:p>
    <w:p w:rsidR="007F59F6" w:rsidRPr="007F59F6" w:rsidRDefault="007F59F6" w:rsidP="00A66BF2">
      <w:pPr>
        <w:ind w:firstLine="851"/>
        <w:jc w:val="both"/>
        <w:rPr>
          <w:sz w:val="28"/>
          <w:szCs w:val="28"/>
        </w:rPr>
      </w:pPr>
      <w:r w:rsidRPr="007F59F6">
        <w:rPr>
          <w:sz w:val="28"/>
          <w:szCs w:val="28"/>
        </w:rPr>
        <w:t xml:space="preserve">4.2.Комиссию возглавляет председатель, который осуществляет общее руководство деятельностью Комиссии, созывает и проводит ее заседания, дает поручения членам Комиссии, привлекаемым к ее работе в качестве экспертов, специалистов любых совершеннолетних физических и представителей юридических лиц с правом совещательного голоса. Привлекаемые к работе Комиссии лица должны быть ознакомлены под роспись с настоящим Положением до начала их работы в составе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3.Присутствие</w:t>
      </w:r>
      <w:proofErr w:type="gramEnd"/>
      <w:r w:rsidRPr="007F59F6">
        <w:rPr>
          <w:sz w:val="28"/>
          <w:szCs w:val="28"/>
        </w:rPr>
        <w:t xml:space="preserve"> на заседаниях Комиссии ее членов обязательно. Они не вправе делегировать свои полномочия другим лицам. В случае отсутствия возможности членов Комиссии присутствовать на заседании, они вправе изложить свое мнение, по рассматриваемым вопросам, в письменном виде. </w:t>
      </w:r>
    </w:p>
    <w:p w:rsidR="007F59F6" w:rsidRPr="007F59F6" w:rsidRDefault="007F59F6" w:rsidP="00A66BF2">
      <w:pPr>
        <w:ind w:firstLine="851"/>
        <w:jc w:val="both"/>
        <w:rPr>
          <w:sz w:val="28"/>
          <w:szCs w:val="28"/>
        </w:rPr>
      </w:pPr>
      <w:r w:rsidRPr="007F59F6">
        <w:rPr>
          <w:sz w:val="28"/>
          <w:szCs w:val="28"/>
        </w:rPr>
        <w:lastRenderedPageBreak/>
        <w:t>4.</w:t>
      </w:r>
      <w:proofErr w:type="gramStart"/>
      <w:r w:rsidRPr="007F59F6">
        <w:rPr>
          <w:sz w:val="28"/>
          <w:szCs w:val="28"/>
        </w:rPr>
        <w:t>4.Заседания</w:t>
      </w:r>
      <w:proofErr w:type="gramEnd"/>
      <w:r w:rsidRPr="007F59F6">
        <w:rPr>
          <w:sz w:val="28"/>
          <w:szCs w:val="28"/>
        </w:rPr>
        <w:t xml:space="preserve"> Комиссии проводятся по мере необходимости, но не реже раза в полугодие. Повестку дня и порядок рассмотрения вопросов на заседаниях Комиссии определяет председатель Комиссии по представлению секретаря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5.Деятельность</w:t>
      </w:r>
      <w:proofErr w:type="gramEnd"/>
      <w:r w:rsidRPr="007F59F6">
        <w:rPr>
          <w:sz w:val="28"/>
          <w:szCs w:val="28"/>
        </w:rPr>
        <w:t xml:space="preserve"> Комиссии строится на основе плана работы, утверждаемого председателем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6.План</w:t>
      </w:r>
      <w:proofErr w:type="gramEnd"/>
      <w:r w:rsidRPr="007F59F6">
        <w:rPr>
          <w:sz w:val="28"/>
          <w:szCs w:val="28"/>
        </w:rPr>
        <w:t xml:space="preserve"> работы формируется на основании предложений, внесенных исходя из складывающейся ситуации и обстановки.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7.План</w:t>
      </w:r>
      <w:proofErr w:type="gramEnd"/>
      <w:r w:rsidRPr="007F59F6">
        <w:rPr>
          <w:sz w:val="28"/>
          <w:szCs w:val="28"/>
        </w:rPr>
        <w:t xml:space="preserve"> составляется на календарный год и утверждается на заседании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8.Заседание</w:t>
      </w:r>
      <w:proofErr w:type="gramEnd"/>
      <w:r w:rsidRPr="007F59F6">
        <w:rPr>
          <w:sz w:val="28"/>
          <w:szCs w:val="28"/>
        </w:rPr>
        <w:t xml:space="preserve">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9.Члены</w:t>
      </w:r>
      <w:proofErr w:type="gramEnd"/>
      <w:r w:rsidRPr="007F59F6">
        <w:rPr>
          <w:sz w:val="28"/>
          <w:szCs w:val="28"/>
        </w:rPr>
        <w:t xml:space="preserve"> Комиссии обладают равными правами при обсуждении проектов решений. Решения Комиссии оформляются протоколом, в котором указываются дата проведения заседания, фамилии присутствующих на нем лиц, повестка дня, принятые решения и результаты голосования. При равенстве голосов голос Председателя Комиссии является решающим. При необходимости решения Комиссии могут оформляться как приказы руководителя Учреждения. Решение Комиссии подписывается секретарем Комиссии и утверждается председателем Комиссии. Решения Комиссии могут размещаться на официальном сайте Учреждения.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10.Член</w:t>
      </w:r>
      <w:proofErr w:type="gramEnd"/>
      <w:r w:rsidRPr="007F59F6">
        <w:rPr>
          <w:sz w:val="28"/>
          <w:szCs w:val="28"/>
        </w:rPr>
        <w:t xml:space="preserve">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p>
    <w:p w:rsidR="007F59F6" w:rsidRPr="007F59F6" w:rsidRDefault="007F59F6" w:rsidP="00A66BF2">
      <w:pPr>
        <w:ind w:firstLine="851"/>
        <w:jc w:val="both"/>
        <w:rPr>
          <w:sz w:val="28"/>
          <w:szCs w:val="28"/>
        </w:rPr>
      </w:pPr>
      <w:r w:rsidRPr="007F59F6">
        <w:rPr>
          <w:sz w:val="28"/>
          <w:szCs w:val="28"/>
        </w:rPr>
        <w:t xml:space="preserve">4.11.При возникновении прямой личной заинтересованности члена или председателя Комиссии, которая может привести к конфликту интересов, повлиять на принятие Комиссией решения по какому-либо вопросу, включенному в повестку, член или председатель Комиссии до начала ее заседания обязан заявить об этом, на основании чего такой член Комиссии отстраняется от участия в рассмотрении указанного вопроса.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12.Заместитель</w:t>
      </w:r>
      <w:proofErr w:type="gramEnd"/>
      <w:r w:rsidRPr="007F59F6">
        <w:rPr>
          <w:sz w:val="28"/>
          <w:szCs w:val="28"/>
        </w:rPr>
        <w:t xml:space="preserve"> председателя Комиссии, в случаях отсутствия председателя Комиссии или  по его поручению проводит заседания Комиссии.</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13.Все</w:t>
      </w:r>
      <w:proofErr w:type="gramEnd"/>
      <w:r w:rsidRPr="007F59F6">
        <w:rPr>
          <w:sz w:val="28"/>
          <w:szCs w:val="28"/>
        </w:rPr>
        <w:t xml:space="preserve"> члены Комиссии свою деятельность осуществляют на общественных началах.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14.По</w:t>
      </w:r>
      <w:proofErr w:type="gramEnd"/>
      <w:r w:rsidRPr="007F59F6">
        <w:rPr>
          <w:sz w:val="28"/>
          <w:szCs w:val="28"/>
        </w:rPr>
        <w:t xml:space="preserve"> решению Председателя Комиссии либо заместителя Председателя Комиссии могут проводиться внеочередные заседания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15.Основанием</w:t>
      </w:r>
      <w:proofErr w:type="gramEnd"/>
      <w:r w:rsidRPr="007F59F6">
        <w:rPr>
          <w:sz w:val="28"/>
          <w:szCs w:val="28"/>
        </w:rPr>
        <w:t xml:space="preserve"> к проведению заседания Комиссии является:</w:t>
      </w:r>
    </w:p>
    <w:p w:rsidR="007F59F6" w:rsidRPr="007F59F6" w:rsidRDefault="007F59F6" w:rsidP="00A66BF2">
      <w:pPr>
        <w:ind w:firstLine="851"/>
        <w:jc w:val="both"/>
        <w:rPr>
          <w:sz w:val="28"/>
          <w:szCs w:val="28"/>
        </w:rPr>
      </w:pPr>
      <w:r w:rsidRPr="007F59F6">
        <w:rPr>
          <w:sz w:val="28"/>
          <w:szCs w:val="28"/>
        </w:rPr>
        <w:t>-4.15.</w:t>
      </w:r>
      <w:proofErr w:type="gramStart"/>
      <w:r w:rsidRPr="007F59F6">
        <w:rPr>
          <w:sz w:val="28"/>
          <w:szCs w:val="28"/>
        </w:rPr>
        <w:t>1.информация</w:t>
      </w:r>
      <w:proofErr w:type="gramEnd"/>
      <w:r w:rsidRPr="007F59F6">
        <w:rPr>
          <w:sz w:val="28"/>
          <w:szCs w:val="28"/>
        </w:rPr>
        <w:t xml:space="preserve"> о факте коррупции со стороны субъекта коррупционных правонарушений, полученная руководителем Учреждения от </w:t>
      </w:r>
      <w:r w:rsidRPr="007F59F6">
        <w:rPr>
          <w:sz w:val="28"/>
          <w:szCs w:val="28"/>
        </w:rPr>
        <w:lastRenderedPageBreak/>
        <w:t>правоохранительных, судебных или иных государственных органов, организаций, должностных лиц или граждан;</w:t>
      </w:r>
    </w:p>
    <w:p w:rsidR="007F59F6" w:rsidRPr="007F59F6" w:rsidRDefault="007F59F6" w:rsidP="00A66BF2">
      <w:pPr>
        <w:ind w:firstLine="851"/>
        <w:jc w:val="both"/>
        <w:rPr>
          <w:sz w:val="28"/>
          <w:szCs w:val="28"/>
        </w:rPr>
      </w:pPr>
      <w:r w:rsidRPr="007F59F6">
        <w:rPr>
          <w:sz w:val="28"/>
          <w:szCs w:val="28"/>
        </w:rPr>
        <w:t>-4.15.</w:t>
      </w:r>
      <w:proofErr w:type="gramStart"/>
      <w:r w:rsidRPr="007F59F6">
        <w:rPr>
          <w:sz w:val="28"/>
          <w:szCs w:val="28"/>
        </w:rPr>
        <w:t>2.информация</w:t>
      </w:r>
      <w:proofErr w:type="gramEnd"/>
      <w:r w:rsidRPr="007F59F6">
        <w:rPr>
          <w:sz w:val="28"/>
          <w:szCs w:val="28"/>
        </w:rPr>
        <w:t xml:space="preserve"> о наличии у работника личной заинтересованности, которая приводит или может привести к конфликту интересов;</w:t>
      </w:r>
    </w:p>
    <w:p w:rsidR="007F59F6" w:rsidRPr="007F59F6" w:rsidRDefault="007F59F6" w:rsidP="00A66BF2">
      <w:pPr>
        <w:ind w:firstLine="851"/>
        <w:jc w:val="both"/>
        <w:rPr>
          <w:sz w:val="28"/>
          <w:szCs w:val="28"/>
        </w:rPr>
      </w:pPr>
      <w:r w:rsidRPr="007F59F6">
        <w:rPr>
          <w:sz w:val="28"/>
          <w:szCs w:val="28"/>
        </w:rPr>
        <w:t>-4.15.</w:t>
      </w:r>
      <w:proofErr w:type="gramStart"/>
      <w:r w:rsidRPr="007F59F6">
        <w:rPr>
          <w:sz w:val="28"/>
          <w:szCs w:val="28"/>
        </w:rPr>
        <w:t>3.информация</w:t>
      </w:r>
      <w:proofErr w:type="gramEnd"/>
      <w:r w:rsidRPr="007F59F6">
        <w:rPr>
          <w:sz w:val="28"/>
          <w:szCs w:val="28"/>
        </w:rPr>
        <w:t xml:space="preserve"> о несоблюдении требований к служебному поведению и (или) требований об урегулировании конфликта интересов;</w:t>
      </w:r>
    </w:p>
    <w:p w:rsidR="007F59F6" w:rsidRPr="007F59F6" w:rsidRDefault="007F59F6" w:rsidP="00A66BF2">
      <w:pPr>
        <w:ind w:firstLine="851"/>
        <w:jc w:val="both"/>
        <w:rPr>
          <w:sz w:val="28"/>
          <w:szCs w:val="28"/>
        </w:rPr>
      </w:pPr>
      <w:r w:rsidRPr="007F59F6">
        <w:rPr>
          <w:sz w:val="28"/>
          <w:szCs w:val="28"/>
        </w:rPr>
        <w:t>-4.15.</w:t>
      </w:r>
      <w:proofErr w:type="gramStart"/>
      <w:r w:rsidRPr="007F59F6">
        <w:rPr>
          <w:sz w:val="28"/>
          <w:szCs w:val="28"/>
        </w:rPr>
        <w:t>4.информация</w:t>
      </w:r>
      <w:proofErr w:type="gramEnd"/>
      <w:r w:rsidRPr="007F59F6">
        <w:rPr>
          <w:sz w:val="28"/>
          <w:szCs w:val="28"/>
        </w:rPr>
        <w:t xml:space="preserve"> о факте оказания педагогическим работником платных образовательных услуг обучающимся (воспитаннику), если это приводит к конфликту интересов педагогического работника.</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16.Основанием</w:t>
      </w:r>
      <w:proofErr w:type="gramEnd"/>
      <w:r w:rsidRPr="007F59F6">
        <w:rPr>
          <w:sz w:val="28"/>
          <w:szCs w:val="28"/>
        </w:rPr>
        <w:t xml:space="preserve"> для проведения внеочередного заседания Комиссии является информация о факте коррупции со стороны субъекта коррупционных правонарушений, полученная руководителем Учреждения от правоохранительных, судебных или иных государственных органов, от организаций, должностных лиц или граждан.</w:t>
      </w:r>
    </w:p>
    <w:p w:rsidR="007F59F6" w:rsidRPr="007F59F6" w:rsidRDefault="007F59F6" w:rsidP="00A66BF2">
      <w:pPr>
        <w:ind w:firstLine="851"/>
        <w:jc w:val="both"/>
        <w:rPr>
          <w:sz w:val="28"/>
          <w:szCs w:val="28"/>
        </w:rPr>
      </w:pPr>
      <w:r w:rsidRPr="007F59F6">
        <w:rPr>
          <w:sz w:val="28"/>
          <w:szCs w:val="28"/>
        </w:rPr>
        <w:t>4.17.Информация, указанная в пункте 4.15. настоящего Положения, рассматривается Комиссией, если она представлена в письменном виде (заявление граждан (докладная записка) на имя руководителя Учреждения в произвольной форме, либо письмо на фирменном бланке из правоохранительных, судебных иди иных государственных органов, от организаций, должностных лиц) и содержит следующие сведения:</w:t>
      </w:r>
    </w:p>
    <w:p w:rsidR="007F59F6" w:rsidRPr="007F59F6" w:rsidRDefault="007F59F6" w:rsidP="00A66BF2">
      <w:pPr>
        <w:ind w:firstLine="851"/>
        <w:jc w:val="both"/>
        <w:rPr>
          <w:sz w:val="28"/>
          <w:szCs w:val="28"/>
        </w:rPr>
      </w:pPr>
      <w:r w:rsidRPr="007F59F6">
        <w:rPr>
          <w:sz w:val="28"/>
          <w:szCs w:val="28"/>
        </w:rPr>
        <w:t>-фамилию, имя, отчество субъекта коррупционных правонарушений и занимаемую (замещаемую) им должность в Учреждении:</w:t>
      </w:r>
    </w:p>
    <w:p w:rsidR="007F59F6" w:rsidRPr="007F59F6" w:rsidRDefault="007F59F6" w:rsidP="00A66BF2">
      <w:pPr>
        <w:ind w:firstLine="851"/>
        <w:jc w:val="both"/>
        <w:rPr>
          <w:sz w:val="28"/>
          <w:szCs w:val="28"/>
        </w:rPr>
      </w:pPr>
      <w:r w:rsidRPr="007F59F6">
        <w:rPr>
          <w:sz w:val="28"/>
          <w:szCs w:val="28"/>
        </w:rPr>
        <w:t>-описание факта коррупции;</w:t>
      </w:r>
    </w:p>
    <w:p w:rsidR="007F59F6" w:rsidRPr="007F59F6" w:rsidRDefault="007F59F6" w:rsidP="00A66BF2">
      <w:pPr>
        <w:ind w:firstLine="851"/>
        <w:jc w:val="both"/>
        <w:rPr>
          <w:sz w:val="28"/>
          <w:szCs w:val="28"/>
        </w:rPr>
      </w:pPr>
      <w:r w:rsidRPr="007F59F6">
        <w:rPr>
          <w:sz w:val="28"/>
          <w:szCs w:val="28"/>
        </w:rPr>
        <w:t>-данные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18.По</w:t>
      </w:r>
      <w:proofErr w:type="gramEnd"/>
      <w:r w:rsidRPr="007F59F6">
        <w:rPr>
          <w:sz w:val="28"/>
          <w:szCs w:val="28"/>
        </w:rPr>
        <w:t xml:space="preserve"> результатам проведения внеочередного заседания Комиссия предлагает принять решение о проведении служебной проверки (служебного расследования) в отношении работника Учреждения о факте коррупции.</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19.При</w:t>
      </w:r>
      <w:proofErr w:type="gramEnd"/>
      <w:r w:rsidRPr="007F59F6">
        <w:rPr>
          <w:sz w:val="28"/>
          <w:szCs w:val="28"/>
        </w:rPr>
        <w:t xml:space="preserve"> проведении внеочередных заседаний Комиссии, члены Комиссии приглашают и заслушивают заявителя информации согласно пункту 4.15. Положения.</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20.Заявитель</w:t>
      </w:r>
      <w:proofErr w:type="gramEnd"/>
      <w:r w:rsidRPr="007F59F6">
        <w:rPr>
          <w:sz w:val="28"/>
          <w:szCs w:val="28"/>
        </w:rPr>
        <w:t xml:space="preserve"> письменно подтверждает изложенные факты и информацию перед Комиссией.</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21.Копия</w:t>
      </w:r>
      <w:proofErr w:type="gramEnd"/>
      <w:r w:rsidRPr="007F59F6">
        <w:rPr>
          <w:sz w:val="28"/>
          <w:szCs w:val="28"/>
        </w:rPr>
        <w:t xml:space="preserve"> письменного обращения и результаты служебного расследования вносятся в личные дела субъекта антикоррупционной политики.</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22.Анонимные</w:t>
      </w:r>
      <w:proofErr w:type="gramEnd"/>
      <w:r w:rsidRPr="007F59F6">
        <w:rPr>
          <w:sz w:val="28"/>
          <w:szCs w:val="28"/>
        </w:rPr>
        <w:t xml:space="preserve"> обращения Комиссия не рассматривает.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23.Председатель</w:t>
      </w:r>
      <w:proofErr w:type="gramEnd"/>
      <w:r w:rsidRPr="007F59F6">
        <w:rPr>
          <w:sz w:val="28"/>
          <w:szCs w:val="28"/>
        </w:rPr>
        <w:t xml:space="preserve"> Комиссии: </w:t>
      </w:r>
    </w:p>
    <w:p w:rsidR="007F59F6" w:rsidRPr="007F59F6" w:rsidRDefault="007F59F6" w:rsidP="00A66BF2">
      <w:pPr>
        <w:ind w:firstLine="851"/>
        <w:jc w:val="both"/>
        <w:rPr>
          <w:sz w:val="28"/>
          <w:szCs w:val="28"/>
        </w:rPr>
      </w:pPr>
      <w:r w:rsidRPr="007F59F6">
        <w:rPr>
          <w:sz w:val="28"/>
          <w:szCs w:val="28"/>
        </w:rPr>
        <w:t>4.23.</w:t>
      </w:r>
      <w:proofErr w:type="gramStart"/>
      <w:r w:rsidRPr="007F59F6">
        <w:rPr>
          <w:sz w:val="28"/>
          <w:szCs w:val="28"/>
        </w:rPr>
        <w:t>1.Определяет</w:t>
      </w:r>
      <w:proofErr w:type="gramEnd"/>
      <w:r w:rsidRPr="007F59F6">
        <w:rPr>
          <w:sz w:val="28"/>
          <w:szCs w:val="28"/>
        </w:rPr>
        <w:t xml:space="preserve"> порядок и регламент рассмотрения вопросов на заседаниях Комиссии; </w:t>
      </w:r>
    </w:p>
    <w:p w:rsidR="007F59F6" w:rsidRPr="007F59F6" w:rsidRDefault="007F59F6" w:rsidP="00A66BF2">
      <w:pPr>
        <w:ind w:firstLine="851"/>
        <w:jc w:val="both"/>
        <w:rPr>
          <w:sz w:val="28"/>
          <w:szCs w:val="28"/>
        </w:rPr>
      </w:pPr>
      <w:r w:rsidRPr="007F59F6">
        <w:rPr>
          <w:sz w:val="28"/>
          <w:szCs w:val="28"/>
        </w:rPr>
        <w:t>4.23.</w:t>
      </w:r>
      <w:proofErr w:type="gramStart"/>
      <w:r w:rsidRPr="007F59F6">
        <w:rPr>
          <w:sz w:val="28"/>
          <w:szCs w:val="28"/>
        </w:rPr>
        <w:t>2.Утверждает</w:t>
      </w:r>
      <w:proofErr w:type="gramEnd"/>
      <w:r w:rsidRPr="007F59F6">
        <w:rPr>
          <w:sz w:val="28"/>
          <w:szCs w:val="28"/>
        </w:rPr>
        <w:t xml:space="preserve"> повестку дня заседания Комиссии, представленную секретарем Комиссии; </w:t>
      </w:r>
    </w:p>
    <w:p w:rsidR="007F59F6" w:rsidRPr="007F59F6" w:rsidRDefault="007F59F6" w:rsidP="00A66BF2">
      <w:pPr>
        <w:ind w:firstLine="851"/>
        <w:jc w:val="both"/>
        <w:rPr>
          <w:sz w:val="28"/>
          <w:szCs w:val="28"/>
        </w:rPr>
      </w:pPr>
      <w:r w:rsidRPr="007F59F6">
        <w:rPr>
          <w:sz w:val="28"/>
          <w:szCs w:val="28"/>
        </w:rPr>
        <w:lastRenderedPageBreak/>
        <w:t>4.23.</w:t>
      </w:r>
      <w:proofErr w:type="gramStart"/>
      <w:r w:rsidRPr="007F59F6">
        <w:rPr>
          <w:sz w:val="28"/>
          <w:szCs w:val="28"/>
        </w:rPr>
        <w:t>3.Распределяет</w:t>
      </w:r>
      <w:proofErr w:type="gramEnd"/>
      <w:r w:rsidRPr="007F59F6">
        <w:rPr>
          <w:sz w:val="28"/>
          <w:szCs w:val="28"/>
        </w:rPr>
        <w:t xml:space="preserve"> обязанности между членами Комиссии и дает поручения по подготовке вопросов для рассмотрения на заседаниях Комиссии; </w:t>
      </w:r>
    </w:p>
    <w:p w:rsidR="007F59F6" w:rsidRPr="007F59F6" w:rsidRDefault="007F59F6" w:rsidP="00A66BF2">
      <w:pPr>
        <w:ind w:firstLine="851"/>
        <w:jc w:val="both"/>
        <w:rPr>
          <w:sz w:val="28"/>
          <w:szCs w:val="28"/>
        </w:rPr>
      </w:pPr>
      <w:r w:rsidRPr="007F59F6">
        <w:rPr>
          <w:sz w:val="28"/>
          <w:szCs w:val="28"/>
        </w:rPr>
        <w:t>4.23.</w:t>
      </w:r>
      <w:proofErr w:type="gramStart"/>
      <w:r w:rsidRPr="007F59F6">
        <w:rPr>
          <w:sz w:val="28"/>
          <w:szCs w:val="28"/>
        </w:rPr>
        <w:t>4.Принимает</w:t>
      </w:r>
      <w:proofErr w:type="gramEnd"/>
      <w:r w:rsidRPr="007F59F6">
        <w:rPr>
          <w:sz w:val="28"/>
          <w:szCs w:val="28"/>
        </w:rPr>
        <w:t xml:space="preserve"> решение о привлечении независимых экспертов (консультантов) для проведения экспертиз при подготовке вопросов, выносимых на рассмотрение Комиссии, утверждает реестр независимых экспертов (консультантов) Комиссии; </w:t>
      </w:r>
    </w:p>
    <w:p w:rsidR="007F59F6" w:rsidRPr="007F59F6" w:rsidRDefault="007F59F6" w:rsidP="00A66BF2">
      <w:pPr>
        <w:ind w:firstLine="851"/>
        <w:jc w:val="both"/>
        <w:rPr>
          <w:sz w:val="28"/>
          <w:szCs w:val="28"/>
        </w:rPr>
      </w:pPr>
      <w:r w:rsidRPr="007F59F6">
        <w:rPr>
          <w:sz w:val="28"/>
          <w:szCs w:val="28"/>
        </w:rPr>
        <w:t>4.23.</w:t>
      </w:r>
      <w:proofErr w:type="gramStart"/>
      <w:r w:rsidRPr="007F59F6">
        <w:rPr>
          <w:sz w:val="28"/>
          <w:szCs w:val="28"/>
        </w:rPr>
        <w:t>5.Утверждает</w:t>
      </w:r>
      <w:proofErr w:type="gramEnd"/>
      <w:r w:rsidRPr="007F59F6">
        <w:rPr>
          <w:sz w:val="28"/>
          <w:szCs w:val="28"/>
        </w:rPr>
        <w:t xml:space="preserve"> годовой план работы Комиссии. </w:t>
      </w:r>
    </w:p>
    <w:p w:rsidR="007F59F6" w:rsidRPr="007F59F6" w:rsidRDefault="007F59F6" w:rsidP="00A66BF2">
      <w:pPr>
        <w:ind w:firstLine="851"/>
        <w:jc w:val="both"/>
        <w:rPr>
          <w:sz w:val="28"/>
          <w:szCs w:val="28"/>
        </w:rPr>
      </w:pPr>
      <w:r w:rsidRPr="007F59F6">
        <w:rPr>
          <w:sz w:val="28"/>
          <w:szCs w:val="28"/>
        </w:rPr>
        <w:t>4.23.</w:t>
      </w:r>
      <w:proofErr w:type="gramStart"/>
      <w:r w:rsidRPr="007F59F6">
        <w:rPr>
          <w:sz w:val="28"/>
          <w:szCs w:val="28"/>
        </w:rPr>
        <w:t>6.Утверждает</w:t>
      </w:r>
      <w:proofErr w:type="gramEnd"/>
      <w:r w:rsidRPr="007F59F6">
        <w:rPr>
          <w:sz w:val="28"/>
          <w:szCs w:val="28"/>
        </w:rPr>
        <w:t xml:space="preserve"> план противодействия коррупции на год.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24.Секретарь</w:t>
      </w:r>
      <w:proofErr w:type="gramEnd"/>
      <w:r w:rsidRPr="007F59F6">
        <w:rPr>
          <w:sz w:val="28"/>
          <w:szCs w:val="28"/>
        </w:rPr>
        <w:t xml:space="preserve">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1.Регистрирует</w:t>
      </w:r>
      <w:proofErr w:type="gramEnd"/>
      <w:r w:rsidRPr="007F59F6">
        <w:rPr>
          <w:sz w:val="28"/>
          <w:szCs w:val="28"/>
        </w:rPr>
        <w:t xml:space="preserve"> поступающие для рассмотрения на заседаниях Комиссии информации, указанные в пункте 4.15. Положения;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2.Формирует</w:t>
      </w:r>
      <w:proofErr w:type="gramEnd"/>
      <w:r w:rsidRPr="007F59F6">
        <w:rPr>
          <w:sz w:val="28"/>
          <w:szCs w:val="28"/>
        </w:rPr>
        <w:t xml:space="preserve"> повестку дня заседания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3.Осуществляет</w:t>
      </w:r>
      <w:proofErr w:type="gramEnd"/>
      <w:r w:rsidRPr="007F59F6">
        <w:rPr>
          <w:sz w:val="28"/>
          <w:szCs w:val="28"/>
        </w:rPr>
        <w:t xml:space="preserve"> подготовку заседаний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4.Оказывает</w:t>
      </w:r>
      <w:proofErr w:type="gramEnd"/>
      <w:r w:rsidRPr="007F59F6">
        <w:rPr>
          <w:sz w:val="28"/>
          <w:szCs w:val="28"/>
        </w:rPr>
        <w:t xml:space="preserve"> организационную и методическую помощь членам Комиссии, рабочим группам, специалистам, экспертам, участвующим в подготовке материалов к заседаниям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5.Организует</w:t>
      </w:r>
      <w:proofErr w:type="gramEnd"/>
      <w:r w:rsidRPr="007F59F6">
        <w:rPr>
          <w:sz w:val="28"/>
          <w:szCs w:val="28"/>
        </w:rPr>
        <w:t xml:space="preserve"> ведение протоколов заседаний Комиссии;</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6.Доводит</w:t>
      </w:r>
      <w:proofErr w:type="gramEnd"/>
      <w:r w:rsidRPr="007F59F6">
        <w:rPr>
          <w:sz w:val="28"/>
          <w:szCs w:val="28"/>
        </w:rPr>
        <w:t xml:space="preserve"> до сведения членов Комиссии информацию о вынесенных на рассмотрение Комиссии вопросах и представляет необходимые материалы для их рассмотрения;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7.Доводит</w:t>
      </w:r>
      <w:proofErr w:type="gramEnd"/>
      <w:r w:rsidRPr="007F59F6">
        <w:rPr>
          <w:sz w:val="28"/>
          <w:szCs w:val="28"/>
        </w:rPr>
        <w:t xml:space="preserve"> до сведения членов Комиссии информацию о дате, времени и месте проведения очередного (внеочередного) заседания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8.Готовит</w:t>
      </w:r>
      <w:proofErr w:type="gramEnd"/>
      <w:r w:rsidRPr="007F59F6">
        <w:rPr>
          <w:sz w:val="28"/>
          <w:szCs w:val="28"/>
        </w:rPr>
        <w:t xml:space="preserve"> проекты решений Комиссии, представляет их на утверждение председателю Комиссии и организует контроль за выполнением данных решений. По необходимости и по поручению Председателя Комиссии размещает решение Комиссии на сайте Учреждения;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9.Ведет</w:t>
      </w:r>
      <w:proofErr w:type="gramEnd"/>
      <w:r w:rsidRPr="007F59F6">
        <w:rPr>
          <w:sz w:val="28"/>
          <w:szCs w:val="28"/>
        </w:rPr>
        <w:t xml:space="preserve"> учет, контроль исполнения и хранение протоколов и решений Комиссии с сопроводительными материалами;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10.Ведет</w:t>
      </w:r>
      <w:proofErr w:type="gramEnd"/>
      <w:r w:rsidRPr="007F59F6">
        <w:rPr>
          <w:sz w:val="28"/>
          <w:szCs w:val="28"/>
        </w:rPr>
        <w:t xml:space="preserve"> делопроизводство Комиссии; </w:t>
      </w:r>
    </w:p>
    <w:p w:rsidR="007F59F6" w:rsidRPr="007F59F6" w:rsidRDefault="007F59F6" w:rsidP="00A66BF2">
      <w:pPr>
        <w:ind w:firstLine="851"/>
        <w:jc w:val="both"/>
        <w:rPr>
          <w:sz w:val="28"/>
          <w:szCs w:val="28"/>
        </w:rPr>
      </w:pPr>
      <w:r w:rsidRPr="007F59F6">
        <w:rPr>
          <w:sz w:val="28"/>
          <w:szCs w:val="28"/>
        </w:rPr>
        <w:t>4.24.</w:t>
      </w:r>
      <w:proofErr w:type="gramStart"/>
      <w:r w:rsidRPr="007F59F6">
        <w:rPr>
          <w:sz w:val="28"/>
          <w:szCs w:val="28"/>
        </w:rPr>
        <w:t>11.Несет</w:t>
      </w:r>
      <w:proofErr w:type="gramEnd"/>
      <w:r w:rsidRPr="007F59F6">
        <w:rPr>
          <w:sz w:val="28"/>
          <w:szCs w:val="28"/>
        </w:rPr>
        <w:t xml:space="preserve"> ответственность за информационное, организационно- техническое и экспертное обеспечение деятельности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25.Секретарь</w:t>
      </w:r>
      <w:proofErr w:type="gramEnd"/>
      <w:r w:rsidRPr="007F59F6">
        <w:rPr>
          <w:sz w:val="28"/>
          <w:szCs w:val="28"/>
        </w:rPr>
        <w:t xml:space="preserve"> Комиссии является членом Комиссии.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26.Заместитель</w:t>
      </w:r>
      <w:proofErr w:type="gramEnd"/>
      <w:r w:rsidRPr="007F59F6">
        <w:rPr>
          <w:sz w:val="28"/>
          <w:szCs w:val="28"/>
        </w:rPr>
        <w:t xml:space="preserve"> председателя Комиссии выполняет по поручению председателя Комиссии его функции во время отсутствия председателя (отпуск, болезнь, командировка, служебное задание).</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27.Независимый</w:t>
      </w:r>
      <w:proofErr w:type="gramEnd"/>
      <w:r w:rsidRPr="007F59F6">
        <w:rPr>
          <w:sz w:val="28"/>
          <w:szCs w:val="28"/>
        </w:rPr>
        <w:t xml:space="preserve"> эксперт (консультант) Комиссии:</w:t>
      </w:r>
    </w:p>
    <w:p w:rsidR="007F59F6" w:rsidRPr="007F59F6" w:rsidRDefault="007F59F6" w:rsidP="00A66BF2">
      <w:pPr>
        <w:ind w:firstLine="851"/>
        <w:jc w:val="both"/>
        <w:rPr>
          <w:sz w:val="28"/>
          <w:szCs w:val="28"/>
        </w:rPr>
      </w:pPr>
      <w:r w:rsidRPr="007F59F6">
        <w:rPr>
          <w:sz w:val="28"/>
          <w:szCs w:val="28"/>
        </w:rPr>
        <w:t>4.27.</w:t>
      </w:r>
      <w:proofErr w:type="gramStart"/>
      <w:r w:rsidRPr="007F59F6">
        <w:rPr>
          <w:sz w:val="28"/>
          <w:szCs w:val="28"/>
        </w:rPr>
        <w:t>1.По</w:t>
      </w:r>
      <w:proofErr w:type="gramEnd"/>
      <w:r w:rsidRPr="007F59F6">
        <w:rPr>
          <w:sz w:val="28"/>
          <w:szCs w:val="28"/>
        </w:rPr>
        <w:t xml:space="preserve"> приглашению председателя Комиссии принимает участие в работе Комиссии; </w:t>
      </w:r>
    </w:p>
    <w:p w:rsidR="007F59F6" w:rsidRPr="007F59F6" w:rsidRDefault="007F59F6" w:rsidP="00A66BF2">
      <w:pPr>
        <w:ind w:firstLine="851"/>
        <w:jc w:val="both"/>
        <w:rPr>
          <w:sz w:val="28"/>
          <w:szCs w:val="28"/>
        </w:rPr>
      </w:pPr>
      <w:r w:rsidRPr="007F59F6">
        <w:rPr>
          <w:sz w:val="28"/>
          <w:szCs w:val="28"/>
        </w:rPr>
        <w:t>4.27.</w:t>
      </w:r>
      <w:proofErr w:type="gramStart"/>
      <w:r w:rsidRPr="007F59F6">
        <w:rPr>
          <w:sz w:val="28"/>
          <w:szCs w:val="28"/>
        </w:rPr>
        <w:t>2.Участвует</w:t>
      </w:r>
      <w:proofErr w:type="gramEnd"/>
      <w:r w:rsidRPr="007F59F6">
        <w:rPr>
          <w:sz w:val="28"/>
          <w:szCs w:val="28"/>
        </w:rPr>
        <w:t xml:space="preserve"> в подготовке и проведении заседаний Комиссии, обсуждении вопросов по повестке дня, высказывает по ним экспертное мнение, готовит письменные экспертные заключения и информационно- аналитические материалы; </w:t>
      </w:r>
    </w:p>
    <w:p w:rsidR="007F59F6" w:rsidRPr="007F59F6" w:rsidRDefault="007F59F6" w:rsidP="00A66BF2">
      <w:pPr>
        <w:ind w:firstLine="851"/>
        <w:jc w:val="both"/>
        <w:rPr>
          <w:sz w:val="28"/>
          <w:szCs w:val="28"/>
        </w:rPr>
      </w:pPr>
      <w:r w:rsidRPr="007F59F6">
        <w:rPr>
          <w:sz w:val="28"/>
          <w:szCs w:val="28"/>
        </w:rPr>
        <w:t>4.</w:t>
      </w:r>
      <w:proofErr w:type="gramStart"/>
      <w:r w:rsidRPr="007F59F6">
        <w:rPr>
          <w:sz w:val="28"/>
          <w:szCs w:val="28"/>
        </w:rPr>
        <w:t>28.Члены</w:t>
      </w:r>
      <w:proofErr w:type="gramEnd"/>
      <w:r w:rsidRPr="007F59F6">
        <w:rPr>
          <w:sz w:val="28"/>
          <w:szCs w:val="28"/>
        </w:rPr>
        <w:t xml:space="preserve"> Комиссии обеспечивают информационную и организационно-техническую деятельность Комиссии, осуществляют и </w:t>
      </w:r>
      <w:r w:rsidRPr="007F59F6">
        <w:rPr>
          <w:sz w:val="28"/>
          <w:szCs w:val="28"/>
        </w:rPr>
        <w:lastRenderedPageBreak/>
        <w:t xml:space="preserve">участвуют в подготовке и проведении заседаний Комиссии, обсуждении вопросов по повестке дня, имеют право голоса.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5. Полномочия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5.</w:t>
      </w:r>
      <w:proofErr w:type="gramStart"/>
      <w:r w:rsidRPr="007F59F6">
        <w:rPr>
          <w:sz w:val="28"/>
          <w:szCs w:val="28"/>
        </w:rPr>
        <w:t>1.Комиссия</w:t>
      </w:r>
      <w:proofErr w:type="gramEnd"/>
      <w:r w:rsidRPr="007F59F6">
        <w:rPr>
          <w:sz w:val="28"/>
          <w:szCs w:val="28"/>
        </w:rPr>
        <w:t xml:space="preserve"> в целях реализации своих функций обладает следующими правами: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1.Принимать</w:t>
      </w:r>
      <w:proofErr w:type="gramEnd"/>
      <w:r w:rsidRPr="007F59F6">
        <w:rPr>
          <w:sz w:val="28"/>
          <w:szCs w:val="28"/>
        </w:rPr>
        <w:t xml:space="preserve"> в пределах своей компетенции решения, касающиеся выполнения основных задач Комиссии, а также осуществлять контроль за исполнением этих решений;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2.Создавать</w:t>
      </w:r>
      <w:proofErr w:type="gramEnd"/>
      <w:r w:rsidRPr="007F59F6">
        <w:rPr>
          <w:sz w:val="28"/>
          <w:szCs w:val="28"/>
        </w:rPr>
        <w:t xml:space="preserve"> рабочие группы по отдельным вопросам из числа членов Комиссии, а также из числа иных работников учреждения, представителей общественных организаций, специалистов и экспертов (по согласованию);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3.Вырабатывать</w:t>
      </w:r>
      <w:proofErr w:type="gramEnd"/>
      <w:r w:rsidRPr="007F59F6">
        <w:rPr>
          <w:sz w:val="28"/>
          <w:szCs w:val="28"/>
        </w:rPr>
        <w:t xml:space="preserve"> рекомендации по повышению эффективности принимаемых мер по противодействию коррупции;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4.Вносить</w:t>
      </w:r>
      <w:proofErr w:type="gramEnd"/>
      <w:r w:rsidRPr="007F59F6">
        <w:rPr>
          <w:sz w:val="28"/>
          <w:szCs w:val="28"/>
        </w:rPr>
        <w:t xml:space="preserve"> руководителю Учреждения предложения по вопросам противодействия коррупции, требующим решения руководителя Учреждения или подготовки локальных нормативных актов Учреждения;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5.Запрашивать</w:t>
      </w:r>
      <w:proofErr w:type="gramEnd"/>
      <w:r w:rsidRPr="007F59F6">
        <w:rPr>
          <w:sz w:val="28"/>
          <w:szCs w:val="28"/>
        </w:rPr>
        <w:t xml:space="preserve"> и получать в установленном законодательством Российской Федерации порядке необходимые материалы и информацию в пределах своей компетенции от федеральных органов исполнительной власти, органов государственной власти, органов местного самоуправления, общественных объединений, организаций и должностных лиц;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6.Рассматривать</w:t>
      </w:r>
      <w:proofErr w:type="gramEnd"/>
      <w:r w:rsidRPr="007F59F6">
        <w:rPr>
          <w:sz w:val="28"/>
          <w:szCs w:val="28"/>
        </w:rPr>
        <w:t xml:space="preserve"> обращения (докладные записки) работников о фактах коррупции;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7.Привлекать</w:t>
      </w:r>
      <w:proofErr w:type="gramEnd"/>
      <w:r w:rsidRPr="007F59F6">
        <w:rPr>
          <w:sz w:val="28"/>
          <w:szCs w:val="28"/>
        </w:rPr>
        <w:t xml:space="preserve"> для участия в работе Комиссии должностных лиц и специалистов Учреждения и иных организаций, федеральных органов исполнительной власти, органов государственной власти, органов местного самоуправления, а также представителей общественных организаций (по согласованию);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8.Давать</w:t>
      </w:r>
      <w:proofErr w:type="gramEnd"/>
      <w:r w:rsidRPr="007F59F6">
        <w:rPr>
          <w:sz w:val="28"/>
          <w:szCs w:val="28"/>
        </w:rPr>
        <w:t xml:space="preserve"> поручения членам Комиссии по вопросам, отнесенным к компетенции Комиссии, в том числе по организации проведения заседаний Комиссии, проводить заседания Комиссии, подписывать протоколы заседаний Комиссии и представлять Комиссию по вопросам, отнесенным к ее компетенции;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9.Передавать</w:t>
      </w:r>
      <w:proofErr w:type="gramEnd"/>
      <w:r w:rsidRPr="007F59F6">
        <w:rPr>
          <w:sz w:val="28"/>
          <w:szCs w:val="28"/>
        </w:rPr>
        <w:t xml:space="preserve"> в установленном порядке материалы для привлечения к дисциплинарной, административной и уголовной ответственности должностных лиц, по вине которых допущены случаи коррупции либо нарушения антикоррупционного законодательства;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10.Рассматривать</w:t>
      </w:r>
      <w:proofErr w:type="gramEnd"/>
      <w:r w:rsidRPr="007F59F6">
        <w:rPr>
          <w:sz w:val="28"/>
          <w:szCs w:val="28"/>
        </w:rPr>
        <w:t xml:space="preserve"> на своих заседаниях исполнение программных мероприятий по противодействию коррупции; </w:t>
      </w:r>
    </w:p>
    <w:p w:rsidR="007F59F6" w:rsidRPr="007F59F6" w:rsidRDefault="007F59F6" w:rsidP="00A66BF2">
      <w:pPr>
        <w:ind w:firstLine="851"/>
        <w:jc w:val="both"/>
        <w:rPr>
          <w:sz w:val="28"/>
          <w:szCs w:val="28"/>
        </w:rPr>
      </w:pPr>
      <w:r w:rsidRPr="007F59F6">
        <w:rPr>
          <w:sz w:val="28"/>
          <w:szCs w:val="28"/>
        </w:rPr>
        <w:t>5.1.</w:t>
      </w:r>
      <w:proofErr w:type="gramStart"/>
      <w:r w:rsidRPr="007F59F6">
        <w:rPr>
          <w:sz w:val="28"/>
          <w:szCs w:val="28"/>
        </w:rPr>
        <w:t>11.Осуществлять</w:t>
      </w:r>
      <w:proofErr w:type="gramEnd"/>
      <w:r w:rsidRPr="007F59F6">
        <w:rPr>
          <w:sz w:val="28"/>
          <w:szCs w:val="28"/>
        </w:rPr>
        <w:t xml:space="preserve"> взаимодействие с правоохранительными органами в целях обмена информацией и проведения антикоррупционных мероприятий;</w:t>
      </w:r>
    </w:p>
    <w:p w:rsidR="007F59F6" w:rsidRPr="007F59F6" w:rsidRDefault="007F59F6" w:rsidP="00A66BF2">
      <w:pPr>
        <w:ind w:firstLine="851"/>
        <w:jc w:val="both"/>
        <w:rPr>
          <w:sz w:val="28"/>
          <w:szCs w:val="28"/>
        </w:rPr>
      </w:pPr>
      <w:r w:rsidRPr="007F59F6">
        <w:rPr>
          <w:sz w:val="28"/>
          <w:szCs w:val="28"/>
        </w:rPr>
        <w:lastRenderedPageBreak/>
        <w:t>5.1.</w:t>
      </w:r>
      <w:proofErr w:type="gramStart"/>
      <w:r w:rsidRPr="007F59F6">
        <w:rPr>
          <w:sz w:val="28"/>
          <w:szCs w:val="28"/>
        </w:rPr>
        <w:t>12.Заслушивать</w:t>
      </w:r>
      <w:proofErr w:type="gramEnd"/>
      <w:r w:rsidRPr="007F59F6">
        <w:rPr>
          <w:sz w:val="28"/>
          <w:szCs w:val="28"/>
        </w:rPr>
        <w:t xml:space="preserve"> на своих заседаниях доклады о проводимой работе по предупреждению коррупционных проявлений; </w:t>
      </w:r>
    </w:p>
    <w:p w:rsidR="007F59F6" w:rsidRPr="007F59F6" w:rsidRDefault="007F59F6" w:rsidP="00A66BF2">
      <w:pPr>
        <w:ind w:firstLine="851"/>
        <w:jc w:val="both"/>
        <w:rPr>
          <w:sz w:val="28"/>
          <w:szCs w:val="28"/>
        </w:rPr>
      </w:pPr>
      <w:r w:rsidRPr="007F59F6">
        <w:rPr>
          <w:sz w:val="28"/>
          <w:szCs w:val="28"/>
        </w:rPr>
        <w:t>5.</w:t>
      </w:r>
      <w:proofErr w:type="gramStart"/>
      <w:r w:rsidRPr="007F59F6">
        <w:rPr>
          <w:sz w:val="28"/>
          <w:szCs w:val="28"/>
        </w:rPr>
        <w:t>2.Председатель</w:t>
      </w:r>
      <w:proofErr w:type="gramEnd"/>
      <w:r w:rsidRPr="007F59F6">
        <w:rPr>
          <w:sz w:val="28"/>
          <w:szCs w:val="28"/>
        </w:rPr>
        <w:t xml:space="preserve"> Комиссии при проведении заседания Комиссии:</w:t>
      </w:r>
    </w:p>
    <w:p w:rsidR="007F59F6" w:rsidRPr="007F59F6" w:rsidRDefault="007F59F6" w:rsidP="00A66BF2">
      <w:pPr>
        <w:ind w:firstLine="851"/>
        <w:jc w:val="both"/>
        <w:rPr>
          <w:sz w:val="28"/>
          <w:szCs w:val="28"/>
        </w:rPr>
      </w:pPr>
      <w:r w:rsidRPr="007F59F6">
        <w:rPr>
          <w:sz w:val="28"/>
          <w:szCs w:val="28"/>
        </w:rPr>
        <w:t>5.2.</w:t>
      </w:r>
      <w:proofErr w:type="gramStart"/>
      <w:r w:rsidRPr="007F59F6">
        <w:rPr>
          <w:sz w:val="28"/>
          <w:szCs w:val="28"/>
        </w:rPr>
        <w:t>1.Организует</w:t>
      </w:r>
      <w:proofErr w:type="gramEnd"/>
      <w:r w:rsidRPr="007F59F6">
        <w:rPr>
          <w:sz w:val="28"/>
          <w:szCs w:val="28"/>
        </w:rPr>
        <w:t xml:space="preserve"> обсуждение вопросов плана заседания Комиссии;</w:t>
      </w:r>
    </w:p>
    <w:p w:rsidR="007F59F6" w:rsidRPr="007F59F6" w:rsidRDefault="007F59F6" w:rsidP="00A66BF2">
      <w:pPr>
        <w:ind w:firstLine="851"/>
        <w:jc w:val="both"/>
        <w:rPr>
          <w:sz w:val="28"/>
          <w:szCs w:val="28"/>
        </w:rPr>
      </w:pPr>
      <w:r w:rsidRPr="007F59F6">
        <w:rPr>
          <w:sz w:val="28"/>
          <w:szCs w:val="28"/>
        </w:rPr>
        <w:t>5.2.</w:t>
      </w:r>
      <w:proofErr w:type="gramStart"/>
      <w:r w:rsidRPr="007F59F6">
        <w:rPr>
          <w:sz w:val="28"/>
          <w:szCs w:val="28"/>
        </w:rPr>
        <w:t>2.Предоставляет</w:t>
      </w:r>
      <w:proofErr w:type="gramEnd"/>
      <w:r w:rsidRPr="007F59F6">
        <w:rPr>
          <w:sz w:val="28"/>
          <w:szCs w:val="28"/>
        </w:rPr>
        <w:t xml:space="preserve"> слово для выступления членам Комиссии, а также приглашенным лицам; </w:t>
      </w:r>
    </w:p>
    <w:p w:rsidR="007F59F6" w:rsidRPr="007F59F6" w:rsidRDefault="007F59F6" w:rsidP="00A66BF2">
      <w:pPr>
        <w:ind w:firstLine="851"/>
        <w:jc w:val="both"/>
        <w:rPr>
          <w:sz w:val="28"/>
          <w:szCs w:val="28"/>
        </w:rPr>
      </w:pPr>
      <w:r w:rsidRPr="007F59F6">
        <w:rPr>
          <w:sz w:val="28"/>
          <w:szCs w:val="28"/>
        </w:rPr>
        <w:t>5.2.</w:t>
      </w:r>
      <w:proofErr w:type="gramStart"/>
      <w:r w:rsidRPr="007F59F6">
        <w:rPr>
          <w:sz w:val="28"/>
          <w:szCs w:val="28"/>
        </w:rPr>
        <w:t>3.Организует</w:t>
      </w:r>
      <w:proofErr w:type="gramEnd"/>
      <w:r w:rsidRPr="007F59F6">
        <w:rPr>
          <w:sz w:val="28"/>
          <w:szCs w:val="28"/>
        </w:rPr>
        <w:t xml:space="preserve"> голосование и подсчет голосов, оглашает результаты голосования; </w:t>
      </w:r>
    </w:p>
    <w:p w:rsidR="007F59F6" w:rsidRPr="007F59F6" w:rsidRDefault="007F59F6" w:rsidP="00A66BF2">
      <w:pPr>
        <w:ind w:firstLine="851"/>
        <w:jc w:val="both"/>
        <w:rPr>
          <w:sz w:val="28"/>
          <w:szCs w:val="28"/>
        </w:rPr>
      </w:pPr>
      <w:r w:rsidRPr="007F59F6">
        <w:rPr>
          <w:sz w:val="28"/>
          <w:szCs w:val="28"/>
        </w:rPr>
        <w:t>5.2.</w:t>
      </w:r>
      <w:proofErr w:type="gramStart"/>
      <w:r w:rsidRPr="007F59F6">
        <w:rPr>
          <w:sz w:val="28"/>
          <w:szCs w:val="28"/>
        </w:rPr>
        <w:t>4.Обеспечивает</w:t>
      </w:r>
      <w:proofErr w:type="gramEnd"/>
      <w:r w:rsidRPr="007F59F6">
        <w:rPr>
          <w:sz w:val="28"/>
          <w:szCs w:val="28"/>
        </w:rPr>
        <w:t xml:space="preserve"> соблюдение настоящего Положения членами Комиссии и приглашенными лицами; </w:t>
      </w:r>
    </w:p>
    <w:p w:rsidR="007F59F6" w:rsidRPr="007F59F6" w:rsidRDefault="007F59F6" w:rsidP="00A66BF2">
      <w:pPr>
        <w:ind w:firstLine="851"/>
        <w:jc w:val="both"/>
        <w:rPr>
          <w:sz w:val="28"/>
          <w:szCs w:val="28"/>
        </w:rPr>
      </w:pPr>
      <w:r w:rsidRPr="007F59F6">
        <w:rPr>
          <w:sz w:val="28"/>
          <w:szCs w:val="28"/>
        </w:rPr>
        <w:t>5.2.</w:t>
      </w:r>
      <w:proofErr w:type="gramStart"/>
      <w:r w:rsidRPr="007F59F6">
        <w:rPr>
          <w:sz w:val="28"/>
          <w:szCs w:val="28"/>
        </w:rPr>
        <w:t>5.Организует</w:t>
      </w:r>
      <w:proofErr w:type="gramEnd"/>
      <w:r w:rsidRPr="007F59F6">
        <w:rPr>
          <w:sz w:val="28"/>
          <w:szCs w:val="28"/>
        </w:rPr>
        <w:t xml:space="preserve"> обсуждение поступающих от членов Комиссии замечаний и предложений.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6. Права членов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6.</w:t>
      </w:r>
      <w:proofErr w:type="gramStart"/>
      <w:r w:rsidRPr="007F59F6">
        <w:rPr>
          <w:sz w:val="28"/>
          <w:szCs w:val="28"/>
        </w:rPr>
        <w:t>1.Знакомиться</w:t>
      </w:r>
      <w:proofErr w:type="gramEnd"/>
      <w:r w:rsidRPr="007F59F6">
        <w:rPr>
          <w:sz w:val="28"/>
          <w:szCs w:val="28"/>
        </w:rPr>
        <w:t xml:space="preserve"> с документами и материалами Комиссии, непосредственно касающимися деятельности Комиссии; </w:t>
      </w:r>
    </w:p>
    <w:p w:rsidR="007F59F6" w:rsidRPr="007F59F6" w:rsidRDefault="007F59F6" w:rsidP="00A66BF2">
      <w:pPr>
        <w:ind w:firstLine="851"/>
        <w:jc w:val="both"/>
        <w:rPr>
          <w:sz w:val="28"/>
          <w:szCs w:val="28"/>
        </w:rPr>
      </w:pPr>
      <w:r w:rsidRPr="007F59F6">
        <w:rPr>
          <w:sz w:val="28"/>
          <w:szCs w:val="28"/>
        </w:rPr>
        <w:t>6.</w:t>
      </w:r>
      <w:proofErr w:type="gramStart"/>
      <w:r w:rsidRPr="007F59F6">
        <w:rPr>
          <w:sz w:val="28"/>
          <w:szCs w:val="28"/>
        </w:rPr>
        <w:t>2.Выступать</w:t>
      </w:r>
      <w:proofErr w:type="gramEnd"/>
      <w:r w:rsidRPr="007F59F6">
        <w:rPr>
          <w:sz w:val="28"/>
          <w:szCs w:val="28"/>
        </w:rPr>
        <w:t xml:space="preserve">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 </w:t>
      </w:r>
    </w:p>
    <w:p w:rsidR="007F59F6" w:rsidRPr="007F59F6" w:rsidRDefault="007F59F6" w:rsidP="00A66BF2">
      <w:pPr>
        <w:ind w:firstLine="851"/>
        <w:jc w:val="both"/>
        <w:rPr>
          <w:sz w:val="28"/>
          <w:szCs w:val="28"/>
        </w:rPr>
      </w:pPr>
      <w:r w:rsidRPr="007F59F6">
        <w:rPr>
          <w:sz w:val="28"/>
          <w:szCs w:val="28"/>
        </w:rPr>
        <w:t>6.</w:t>
      </w:r>
      <w:proofErr w:type="gramStart"/>
      <w:r w:rsidRPr="007F59F6">
        <w:rPr>
          <w:sz w:val="28"/>
          <w:szCs w:val="28"/>
        </w:rPr>
        <w:t>3.Голосовать</w:t>
      </w:r>
      <w:proofErr w:type="gramEnd"/>
      <w:r w:rsidRPr="007F59F6">
        <w:rPr>
          <w:sz w:val="28"/>
          <w:szCs w:val="28"/>
        </w:rPr>
        <w:t xml:space="preserve"> на заседаниях Комиссии; </w:t>
      </w:r>
    </w:p>
    <w:p w:rsidR="007F59F6" w:rsidRPr="007F59F6" w:rsidRDefault="007F59F6" w:rsidP="00A66BF2">
      <w:pPr>
        <w:ind w:firstLine="851"/>
        <w:jc w:val="both"/>
        <w:rPr>
          <w:sz w:val="28"/>
          <w:szCs w:val="28"/>
        </w:rPr>
      </w:pPr>
      <w:r w:rsidRPr="007F59F6">
        <w:rPr>
          <w:sz w:val="28"/>
          <w:szCs w:val="28"/>
        </w:rPr>
        <w:t>6.</w:t>
      </w:r>
      <w:proofErr w:type="gramStart"/>
      <w:r w:rsidRPr="007F59F6">
        <w:rPr>
          <w:sz w:val="28"/>
          <w:szCs w:val="28"/>
        </w:rPr>
        <w:t>4.Входить</w:t>
      </w:r>
      <w:proofErr w:type="gramEnd"/>
      <w:r w:rsidRPr="007F59F6">
        <w:rPr>
          <w:sz w:val="28"/>
          <w:szCs w:val="28"/>
        </w:rPr>
        <w:t xml:space="preserve"> в состав рабочих групп Комиссии; </w:t>
      </w:r>
    </w:p>
    <w:p w:rsidR="007F59F6" w:rsidRPr="007F59F6" w:rsidRDefault="007F59F6" w:rsidP="00A66BF2">
      <w:pPr>
        <w:ind w:firstLine="851"/>
        <w:jc w:val="both"/>
        <w:rPr>
          <w:sz w:val="28"/>
          <w:szCs w:val="28"/>
        </w:rPr>
      </w:pPr>
      <w:r w:rsidRPr="007F59F6">
        <w:rPr>
          <w:sz w:val="28"/>
          <w:szCs w:val="28"/>
        </w:rPr>
        <w:t>6.</w:t>
      </w:r>
      <w:proofErr w:type="gramStart"/>
      <w:r w:rsidRPr="007F59F6">
        <w:rPr>
          <w:sz w:val="28"/>
          <w:szCs w:val="28"/>
        </w:rPr>
        <w:t>5.Излагать</w:t>
      </w:r>
      <w:proofErr w:type="gramEnd"/>
      <w:r w:rsidRPr="007F59F6">
        <w:rPr>
          <w:sz w:val="28"/>
          <w:szCs w:val="28"/>
        </w:rPr>
        <w:t xml:space="preserve"> в случае несогласия с решением Комиссии в письменной форме особое мнение. Члены Комиссии обладают равными правами при обсуждении рассматриваемых на заседании вопросов.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7. Обязанности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1.Координировать</w:t>
      </w:r>
      <w:proofErr w:type="gramEnd"/>
      <w:r w:rsidRPr="007F59F6">
        <w:rPr>
          <w:sz w:val="28"/>
          <w:szCs w:val="28"/>
        </w:rPr>
        <w:t xml:space="preserve"> деятельность Учреждения по реализации мер противодействия коррупции и контролировать их реализацию;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2.Составлять</w:t>
      </w:r>
      <w:proofErr w:type="gramEnd"/>
      <w:r w:rsidRPr="007F59F6">
        <w:rPr>
          <w:sz w:val="28"/>
          <w:szCs w:val="28"/>
        </w:rPr>
        <w:t xml:space="preserve"> план противодействия коррупции на год и утверждать на заседании Комиссии;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3.Составлять</w:t>
      </w:r>
      <w:proofErr w:type="gramEnd"/>
      <w:r w:rsidRPr="007F59F6">
        <w:rPr>
          <w:sz w:val="28"/>
          <w:szCs w:val="28"/>
        </w:rPr>
        <w:t xml:space="preserve"> годовой план работы Комиссии на год и утверждать на заседании Комиссии;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4.Собираться</w:t>
      </w:r>
      <w:proofErr w:type="gramEnd"/>
      <w:r w:rsidRPr="007F59F6">
        <w:rPr>
          <w:sz w:val="28"/>
          <w:szCs w:val="28"/>
        </w:rPr>
        <w:t xml:space="preserve"> на заседания по мере необходимости, но не реже одного раза в полугодие;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5.Заслушивать</w:t>
      </w:r>
      <w:proofErr w:type="gramEnd"/>
      <w:r w:rsidRPr="007F59F6">
        <w:rPr>
          <w:sz w:val="28"/>
          <w:szCs w:val="28"/>
        </w:rPr>
        <w:t xml:space="preserve"> на своих заседаниях доклады субъектов антикоррупционной политики  Учреждения;</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6.Принимать</w:t>
      </w:r>
      <w:proofErr w:type="gramEnd"/>
      <w:r w:rsidRPr="007F59F6">
        <w:rPr>
          <w:sz w:val="28"/>
          <w:szCs w:val="28"/>
        </w:rPr>
        <w:t xml:space="preserve"> сигналы о коррупционных рисках в электронной, письменной и устной форме, в том числе и анонимные;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7.Оказывать</w:t>
      </w:r>
      <w:proofErr w:type="gramEnd"/>
      <w:r w:rsidRPr="007F59F6">
        <w:rPr>
          <w:sz w:val="28"/>
          <w:szCs w:val="28"/>
        </w:rPr>
        <w:t xml:space="preserve"> содействие правоохранительным органам по борьбе с преступностью;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8.Организовывать</w:t>
      </w:r>
      <w:proofErr w:type="gramEnd"/>
      <w:r w:rsidRPr="007F59F6">
        <w:rPr>
          <w:sz w:val="28"/>
          <w:szCs w:val="28"/>
        </w:rPr>
        <w:t xml:space="preserve"> подготовку вопросов, выносимых на рассмотрение Комиссии в соответствии с решениями Комиссии, </w:t>
      </w:r>
      <w:r w:rsidRPr="007F59F6">
        <w:rPr>
          <w:sz w:val="28"/>
          <w:szCs w:val="28"/>
        </w:rPr>
        <w:lastRenderedPageBreak/>
        <w:t xml:space="preserve">поручениями председателя Комиссии или заместителя председателя Комиссии;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9.Организовывать</w:t>
      </w:r>
      <w:proofErr w:type="gramEnd"/>
      <w:r w:rsidRPr="007F59F6">
        <w:rPr>
          <w:sz w:val="28"/>
          <w:szCs w:val="28"/>
        </w:rPr>
        <w:t xml:space="preserve"> в рамках своих должностных полномочий выполнение решений Комиссии. </w:t>
      </w:r>
    </w:p>
    <w:p w:rsidR="007F59F6" w:rsidRPr="007F59F6" w:rsidRDefault="007F59F6" w:rsidP="00A66BF2">
      <w:pPr>
        <w:ind w:firstLine="851"/>
        <w:jc w:val="both"/>
        <w:rPr>
          <w:sz w:val="28"/>
          <w:szCs w:val="28"/>
        </w:rPr>
      </w:pPr>
      <w:r w:rsidRPr="007F59F6">
        <w:rPr>
          <w:sz w:val="28"/>
          <w:szCs w:val="28"/>
        </w:rPr>
        <w:t>7.</w:t>
      </w:r>
      <w:proofErr w:type="gramStart"/>
      <w:r w:rsidRPr="007F59F6">
        <w:rPr>
          <w:sz w:val="28"/>
          <w:szCs w:val="28"/>
        </w:rPr>
        <w:t>10.Члены</w:t>
      </w:r>
      <w:proofErr w:type="gramEnd"/>
      <w:r w:rsidRPr="007F59F6">
        <w:rPr>
          <w:sz w:val="28"/>
          <w:szCs w:val="28"/>
        </w:rPr>
        <w:t xml:space="preserve"> Комиссии несут персональную ответственность за исполнение соответствующих поручений Комиссии, председателя Комиссии или заместителя председателя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8. Порядок подготовки и проведения заседаний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 8.</w:t>
      </w:r>
      <w:proofErr w:type="gramStart"/>
      <w:r w:rsidRPr="007F59F6">
        <w:rPr>
          <w:sz w:val="28"/>
          <w:szCs w:val="28"/>
        </w:rPr>
        <w:t>1.На</w:t>
      </w:r>
      <w:proofErr w:type="gramEnd"/>
      <w:r w:rsidRPr="007F59F6">
        <w:rPr>
          <w:sz w:val="28"/>
          <w:szCs w:val="28"/>
        </w:rPr>
        <w:t xml:space="preserve"> заседания Комиссии могут быть приглашены лица, участвующие в подготовке материалов к заседанию Комиссии или имеющие непосредственное отношение к рассматриваемому вопросу. </w:t>
      </w:r>
    </w:p>
    <w:p w:rsidR="007F59F6" w:rsidRPr="007F59F6" w:rsidRDefault="007F59F6" w:rsidP="00A66BF2">
      <w:pPr>
        <w:ind w:firstLine="851"/>
        <w:jc w:val="both"/>
        <w:rPr>
          <w:sz w:val="28"/>
          <w:szCs w:val="28"/>
        </w:rPr>
      </w:pPr>
      <w:r w:rsidRPr="007F59F6">
        <w:rPr>
          <w:sz w:val="28"/>
          <w:szCs w:val="28"/>
        </w:rPr>
        <w:t>8.</w:t>
      </w:r>
      <w:proofErr w:type="gramStart"/>
      <w:r w:rsidRPr="007F59F6">
        <w:rPr>
          <w:sz w:val="28"/>
          <w:szCs w:val="28"/>
        </w:rPr>
        <w:t>2.Секретарь</w:t>
      </w:r>
      <w:proofErr w:type="gramEnd"/>
      <w:r w:rsidRPr="007F59F6">
        <w:rPr>
          <w:sz w:val="28"/>
          <w:szCs w:val="28"/>
        </w:rPr>
        <w:t xml:space="preserve"> Комиссии не позднее, чем за 1 рабочий день до даты проведения заседания, дополнительно информирует членов Комиссии и лиц, приглашенных на заседание, о дате, времени и месте проведения заседания Комиссии. </w:t>
      </w:r>
    </w:p>
    <w:p w:rsidR="007F59F6" w:rsidRPr="007F59F6" w:rsidRDefault="007F59F6" w:rsidP="00A66BF2">
      <w:pPr>
        <w:ind w:firstLine="851"/>
        <w:jc w:val="both"/>
        <w:rPr>
          <w:sz w:val="28"/>
          <w:szCs w:val="28"/>
        </w:rPr>
      </w:pPr>
      <w:r w:rsidRPr="007F59F6">
        <w:rPr>
          <w:sz w:val="28"/>
          <w:szCs w:val="28"/>
        </w:rPr>
        <w:t>8.</w:t>
      </w:r>
      <w:proofErr w:type="gramStart"/>
      <w:r w:rsidRPr="007F59F6">
        <w:rPr>
          <w:sz w:val="28"/>
          <w:szCs w:val="28"/>
        </w:rPr>
        <w:t>3.Заседание</w:t>
      </w:r>
      <w:proofErr w:type="gramEnd"/>
      <w:r w:rsidRPr="007F59F6">
        <w:rPr>
          <w:sz w:val="28"/>
          <w:szCs w:val="28"/>
        </w:rPr>
        <w:t xml:space="preserve"> Комиссии считается правомочным, если на нем присутствует более половины ее членов. </w:t>
      </w:r>
    </w:p>
    <w:p w:rsidR="007F59F6" w:rsidRPr="007F59F6" w:rsidRDefault="007F59F6" w:rsidP="00A66BF2">
      <w:pPr>
        <w:ind w:firstLine="851"/>
        <w:jc w:val="both"/>
        <w:rPr>
          <w:sz w:val="28"/>
          <w:szCs w:val="28"/>
        </w:rPr>
      </w:pPr>
      <w:r w:rsidRPr="007F59F6">
        <w:rPr>
          <w:sz w:val="28"/>
          <w:szCs w:val="28"/>
        </w:rPr>
        <w:t>8.</w:t>
      </w:r>
      <w:proofErr w:type="gramStart"/>
      <w:r w:rsidRPr="007F59F6">
        <w:rPr>
          <w:sz w:val="28"/>
          <w:szCs w:val="28"/>
        </w:rPr>
        <w:t>4.На</w:t>
      </w:r>
      <w:proofErr w:type="gramEnd"/>
      <w:r w:rsidRPr="007F59F6">
        <w:rPr>
          <w:sz w:val="28"/>
          <w:szCs w:val="28"/>
        </w:rPr>
        <w:t xml:space="preserve"> заседаниях Комиссии возможно рассмотрение не включенных в повестку вопросов о результатах исполнения решений предыдущих заседаний Комиссии, а также других внеплановых вопросов по решению председательствующего на заседании Комиссии. </w:t>
      </w:r>
    </w:p>
    <w:p w:rsidR="007F59F6" w:rsidRPr="007F59F6" w:rsidRDefault="007F59F6" w:rsidP="00A66BF2">
      <w:pPr>
        <w:ind w:firstLine="851"/>
        <w:jc w:val="both"/>
        <w:rPr>
          <w:sz w:val="28"/>
          <w:szCs w:val="28"/>
        </w:rPr>
      </w:pPr>
      <w:r w:rsidRPr="007F59F6">
        <w:rPr>
          <w:sz w:val="28"/>
          <w:szCs w:val="28"/>
        </w:rPr>
        <w:t>8.</w:t>
      </w:r>
      <w:proofErr w:type="gramStart"/>
      <w:r w:rsidRPr="007F59F6">
        <w:rPr>
          <w:sz w:val="28"/>
          <w:szCs w:val="28"/>
        </w:rPr>
        <w:t>5.Решения</w:t>
      </w:r>
      <w:proofErr w:type="gramEnd"/>
      <w:r w:rsidRPr="007F59F6">
        <w:rPr>
          <w:sz w:val="28"/>
          <w:szCs w:val="28"/>
        </w:rPr>
        <w:t xml:space="preserve">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9. Основные меры по профилактике коррупции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Профилактика коррупции осуществляется путем применения следующих основных мер: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1.Формирование</w:t>
      </w:r>
      <w:proofErr w:type="gramEnd"/>
      <w:r w:rsidRPr="007F59F6">
        <w:rPr>
          <w:sz w:val="28"/>
          <w:szCs w:val="28"/>
        </w:rPr>
        <w:t xml:space="preserve"> в коллективе педагогических и непедагогических работников Учреждения нетерпимости к коррупционному поведению.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2.Формирование</w:t>
      </w:r>
      <w:proofErr w:type="gramEnd"/>
      <w:r w:rsidRPr="007F59F6">
        <w:rPr>
          <w:sz w:val="28"/>
          <w:szCs w:val="28"/>
        </w:rPr>
        <w:t xml:space="preserve"> у родителей (законных представителей) обучающихся (воспитанников) нетерпимости к коррупционному поведению.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3.Проведение</w:t>
      </w:r>
      <w:proofErr w:type="gramEnd"/>
      <w:r w:rsidRPr="007F59F6">
        <w:rPr>
          <w:sz w:val="28"/>
          <w:szCs w:val="28"/>
        </w:rPr>
        <w:t xml:space="preserve"> мониторинга всех локальных нормативных актов Учреждения на предмет соответствия действующему законодательству о противодействии коррупции.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4.Проведение</w:t>
      </w:r>
      <w:proofErr w:type="gramEnd"/>
      <w:r w:rsidRPr="007F59F6">
        <w:rPr>
          <w:sz w:val="28"/>
          <w:szCs w:val="28"/>
        </w:rPr>
        <w:t xml:space="preserve"> мероприятий по разъяснению работникам Учреждения, родителям (законным представителям)  обучающихся (воспитанников), обучающимся  законодательства в сфере противодействия коррупции.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5.Определение</w:t>
      </w:r>
      <w:proofErr w:type="gramEnd"/>
      <w:r w:rsidRPr="007F59F6">
        <w:rPr>
          <w:sz w:val="28"/>
          <w:szCs w:val="28"/>
        </w:rPr>
        <w:t xml:space="preserve"> должностных лиц, ответственных за профилактику коррупционных и иных правонарушений. </w:t>
      </w:r>
    </w:p>
    <w:p w:rsidR="007F59F6" w:rsidRPr="007F59F6" w:rsidRDefault="007F59F6" w:rsidP="00A66BF2">
      <w:pPr>
        <w:ind w:firstLine="851"/>
        <w:jc w:val="both"/>
        <w:rPr>
          <w:sz w:val="28"/>
          <w:szCs w:val="28"/>
        </w:rPr>
      </w:pPr>
      <w:r w:rsidRPr="007F59F6">
        <w:rPr>
          <w:sz w:val="28"/>
          <w:szCs w:val="28"/>
        </w:rPr>
        <w:lastRenderedPageBreak/>
        <w:t>9.</w:t>
      </w:r>
      <w:proofErr w:type="gramStart"/>
      <w:r w:rsidRPr="007F59F6">
        <w:rPr>
          <w:sz w:val="28"/>
          <w:szCs w:val="28"/>
        </w:rPr>
        <w:t>6.Недопущение</w:t>
      </w:r>
      <w:proofErr w:type="gramEnd"/>
      <w:r w:rsidRPr="007F59F6">
        <w:rPr>
          <w:sz w:val="28"/>
          <w:szCs w:val="28"/>
        </w:rPr>
        <w:t xml:space="preserve"> составления неофициальной отчетности и использования поддельных документов в организации, осуществляющей образовательную деятельность.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7.Открытость</w:t>
      </w:r>
      <w:proofErr w:type="gramEnd"/>
      <w:r w:rsidRPr="007F59F6">
        <w:rPr>
          <w:sz w:val="28"/>
          <w:szCs w:val="28"/>
        </w:rPr>
        <w:t xml:space="preserve"> финансовой деятельности, путем размещения информации о заключенных договорах и их цене на официальном сайте Учреждения.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8.Отчетность</w:t>
      </w:r>
      <w:proofErr w:type="gramEnd"/>
      <w:r w:rsidRPr="007F59F6">
        <w:rPr>
          <w:sz w:val="28"/>
          <w:szCs w:val="28"/>
        </w:rPr>
        <w:t xml:space="preserve"> перед родителями о расходовании привлеченных в результате добровольных пожертвований денежных средств. </w:t>
      </w:r>
    </w:p>
    <w:p w:rsidR="007F59F6" w:rsidRPr="007F59F6" w:rsidRDefault="007F59F6" w:rsidP="00A66BF2">
      <w:pPr>
        <w:ind w:firstLine="851"/>
        <w:jc w:val="both"/>
        <w:rPr>
          <w:sz w:val="28"/>
          <w:szCs w:val="28"/>
        </w:rPr>
      </w:pPr>
      <w:r w:rsidRPr="007F59F6">
        <w:rPr>
          <w:sz w:val="28"/>
          <w:szCs w:val="28"/>
        </w:rPr>
        <w:t>2.</w:t>
      </w:r>
      <w:proofErr w:type="gramStart"/>
      <w:r w:rsidRPr="007F59F6">
        <w:rPr>
          <w:sz w:val="28"/>
          <w:szCs w:val="28"/>
        </w:rPr>
        <w:t>9.Сбор</w:t>
      </w:r>
      <w:proofErr w:type="gramEnd"/>
      <w:r w:rsidRPr="007F59F6">
        <w:rPr>
          <w:sz w:val="28"/>
          <w:szCs w:val="28"/>
        </w:rPr>
        <w:t xml:space="preserve"> обращений о факте коррупционных действий рабочей группой и пресечении этих действий. </w:t>
      </w:r>
    </w:p>
    <w:p w:rsidR="007F59F6" w:rsidRPr="007F59F6" w:rsidRDefault="007F59F6" w:rsidP="00A66BF2">
      <w:pPr>
        <w:ind w:firstLine="851"/>
        <w:jc w:val="both"/>
        <w:rPr>
          <w:sz w:val="28"/>
          <w:szCs w:val="28"/>
        </w:rPr>
      </w:pPr>
      <w:r w:rsidRPr="007F59F6">
        <w:rPr>
          <w:sz w:val="28"/>
          <w:szCs w:val="28"/>
        </w:rPr>
        <w:t>9.</w:t>
      </w:r>
      <w:proofErr w:type="gramStart"/>
      <w:r w:rsidRPr="007F59F6">
        <w:rPr>
          <w:sz w:val="28"/>
          <w:szCs w:val="28"/>
        </w:rPr>
        <w:t>10.Принятие</w:t>
      </w:r>
      <w:proofErr w:type="gramEnd"/>
      <w:r w:rsidRPr="007F59F6">
        <w:rPr>
          <w:sz w:val="28"/>
          <w:szCs w:val="28"/>
        </w:rPr>
        <w:t xml:space="preserve"> мер по выявлению и пресечению правонарушений, предусмотренных   статьей 19.28. КоАП РФ, а также преступлений коррупционной направленности.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10. Основные направления по повышению эффективности</w:t>
      </w:r>
    </w:p>
    <w:p w:rsidR="007F59F6" w:rsidRPr="007F59F6" w:rsidRDefault="007F59F6" w:rsidP="00A66BF2">
      <w:pPr>
        <w:ind w:firstLine="851"/>
        <w:jc w:val="both"/>
        <w:rPr>
          <w:sz w:val="28"/>
          <w:szCs w:val="28"/>
        </w:rPr>
      </w:pPr>
      <w:r w:rsidRPr="007F59F6">
        <w:rPr>
          <w:sz w:val="28"/>
          <w:szCs w:val="28"/>
        </w:rPr>
        <w:t>противодействия коррупции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1.Создание</w:t>
      </w:r>
      <w:proofErr w:type="gramEnd"/>
      <w:r w:rsidRPr="007F59F6">
        <w:rPr>
          <w:sz w:val="28"/>
          <w:szCs w:val="28"/>
        </w:rPr>
        <w:t xml:space="preserve"> механизма взаимодействия органов управления Учреждения с органами управления образования и самоуправления, органами местного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 </w:t>
      </w:r>
    </w:p>
    <w:p w:rsidR="007F59F6" w:rsidRPr="007F59F6" w:rsidRDefault="007F59F6" w:rsidP="00A66BF2">
      <w:pPr>
        <w:ind w:firstLine="851"/>
        <w:jc w:val="both"/>
        <w:rPr>
          <w:sz w:val="28"/>
          <w:szCs w:val="28"/>
        </w:rPr>
      </w:pPr>
      <w:r w:rsidRPr="007F59F6">
        <w:rPr>
          <w:sz w:val="28"/>
          <w:szCs w:val="28"/>
        </w:rPr>
        <w:t xml:space="preserve">10.2.Принятие административных и иных мер, направленных на привлечение работников и родителей (законных представителей) обучающихся (воспитанников) к более активному участию в противодействии коррупции, на формирование в коллективе и у родителей (законных представителей) обучающихся (воспитанников) негативного отношения к коррупционному поведению. </w:t>
      </w: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3.Совершенствование</w:t>
      </w:r>
      <w:proofErr w:type="gramEnd"/>
      <w:r w:rsidRPr="007F59F6">
        <w:rPr>
          <w:sz w:val="28"/>
          <w:szCs w:val="28"/>
        </w:rPr>
        <w:t xml:space="preserve"> системы и структуры управления Учреждением. </w:t>
      </w: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4.Создание</w:t>
      </w:r>
      <w:proofErr w:type="gramEnd"/>
      <w:r w:rsidRPr="007F59F6">
        <w:rPr>
          <w:sz w:val="28"/>
          <w:szCs w:val="28"/>
        </w:rPr>
        <w:t xml:space="preserve"> механизмов общественного контроля деятельности органов управления Учреждением. </w:t>
      </w: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5.Обеспечение</w:t>
      </w:r>
      <w:proofErr w:type="gramEnd"/>
      <w:r w:rsidRPr="007F59F6">
        <w:rPr>
          <w:sz w:val="28"/>
          <w:szCs w:val="28"/>
        </w:rPr>
        <w:t xml:space="preserve"> доступа работников Учреждения и родителей (законных представителей) обучающихся (воспитанников) к информации о деятельности органов управления и самоуправления; </w:t>
      </w: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6.Конкретизация</w:t>
      </w:r>
      <w:proofErr w:type="gramEnd"/>
      <w:r w:rsidRPr="007F59F6">
        <w:rPr>
          <w:sz w:val="28"/>
          <w:szCs w:val="28"/>
        </w:rPr>
        <w:t xml:space="preserve"> полномочий педагогических, непедагогических и руководящих работников Учреждения, которые должны быть отражены в должностных инструкциях. </w:t>
      </w:r>
    </w:p>
    <w:p w:rsidR="007F59F6" w:rsidRPr="007F59F6" w:rsidRDefault="007F59F6" w:rsidP="00A66BF2">
      <w:pPr>
        <w:ind w:firstLine="851"/>
        <w:jc w:val="both"/>
        <w:rPr>
          <w:sz w:val="28"/>
          <w:szCs w:val="28"/>
        </w:rPr>
      </w:pPr>
      <w:r w:rsidRPr="007F59F6">
        <w:rPr>
          <w:sz w:val="28"/>
          <w:szCs w:val="28"/>
        </w:rPr>
        <w:t>10.</w:t>
      </w:r>
      <w:proofErr w:type="gramStart"/>
      <w:r w:rsidRPr="007F59F6">
        <w:rPr>
          <w:sz w:val="28"/>
          <w:szCs w:val="28"/>
        </w:rPr>
        <w:t>7.Уведомление</w:t>
      </w:r>
      <w:proofErr w:type="gramEnd"/>
      <w:r w:rsidRPr="007F59F6">
        <w:rPr>
          <w:sz w:val="28"/>
          <w:szCs w:val="28"/>
        </w:rPr>
        <w:t xml:space="preserve"> в письменной форме работниками Учреждения, администрации Учреждения, Комиссии по противодействию коррупции обо всех случаях обращения к ним каких-либо лиц в целях склонения их к совершению коррупционных правонарушений. </w:t>
      </w:r>
    </w:p>
    <w:p w:rsidR="007F59F6" w:rsidRPr="007F59F6" w:rsidRDefault="007F59F6" w:rsidP="00A66BF2">
      <w:pPr>
        <w:ind w:firstLine="851"/>
        <w:jc w:val="both"/>
        <w:rPr>
          <w:sz w:val="28"/>
          <w:szCs w:val="28"/>
        </w:rPr>
      </w:pPr>
      <w:r w:rsidRPr="007F59F6">
        <w:rPr>
          <w:sz w:val="28"/>
          <w:szCs w:val="28"/>
        </w:rPr>
        <w:lastRenderedPageBreak/>
        <w:t>10.</w:t>
      </w:r>
      <w:proofErr w:type="gramStart"/>
      <w:r w:rsidRPr="007F59F6">
        <w:rPr>
          <w:sz w:val="28"/>
          <w:szCs w:val="28"/>
        </w:rPr>
        <w:t>8.Создание</w:t>
      </w:r>
      <w:proofErr w:type="gramEnd"/>
      <w:r w:rsidRPr="007F59F6">
        <w:rPr>
          <w:sz w:val="28"/>
          <w:szCs w:val="28"/>
        </w:rPr>
        <w:t xml:space="preserve"> условий для уведомления обучающимися  и их родителями (законными представителями) администрации Учреждения обо всех случаях вымогания у них взяток работниками Учреждения.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11. Оформление решений, принятых на заседаниях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11.</w:t>
      </w:r>
      <w:proofErr w:type="gramStart"/>
      <w:r w:rsidRPr="007F59F6">
        <w:rPr>
          <w:sz w:val="28"/>
          <w:szCs w:val="28"/>
        </w:rPr>
        <w:t>1.Решения</w:t>
      </w:r>
      <w:proofErr w:type="gramEnd"/>
      <w:r w:rsidRPr="007F59F6">
        <w:rPr>
          <w:sz w:val="28"/>
          <w:szCs w:val="28"/>
        </w:rPr>
        <w:t xml:space="preserve"> Комиссии оформляются протоколами, которые готовятся секретарем Комиссии в течение 5 рабочих дней после проведения заседаний Комиссии. Протоколы подписываются председательствующим на заседании, секретарем Комиссии. </w:t>
      </w:r>
    </w:p>
    <w:p w:rsidR="007F59F6" w:rsidRPr="007F59F6" w:rsidRDefault="007F59F6" w:rsidP="00A66BF2">
      <w:pPr>
        <w:ind w:firstLine="851"/>
        <w:jc w:val="both"/>
        <w:rPr>
          <w:sz w:val="28"/>
          <w:szCs w:val="28"/>
        </w:rPr>
      </w:pPr>
      <w:r w:rsidRPr="007F59F6">
        <w:rPr>
          <w:sz w:val="28"/>
          <w:szCs w:val="28"/>
        </w:rPr>
        <w:t xml:space="preserve">11.2.В протоколах заседаний Комиссии указываются: </w:t>
      </w:r>
    </w:p>
    <w:p w:rsidR="007F59F6" w:rsidRPr="007F59F6" w:rsidRDefault="007F59F6" w:rsidP="00A66BF2">
      <w:pPr>
        <w:ind w:firstLine="851"/>
        <w:jc w:val="both"/>
        <w:rPr>
          <w:sz w:val="28"/>
          <w:szCs w:val="28"/>
        </w:rPr>
      </w:pPr>
      <w:r w:rsidRPr="007F59F6">
        <w:rPr>
          <w:sz w:val="28"/>
          <w:szCs w:val="28"/>
        </w:rPr>
        <w:t>-место и время проведения заседания Комиссии;</w:t>
      </w:r>
    </w:p>
    <w:p w:rsidR="007F59F6" w:rsidRPr="007F59F6" w:rsidRDefault="007F59F6" w:rsidP="00A66BF2">
      <w:pPr>
        <w:ind w:firstLine="851"/>
        <w:jc w:val="both"/>
        <w:rPr>
          <w:sz w:val="28"/>
          <w:szCs w:val="28"/>
        </w:rPr>
      </w:pPr>
      <w:r w:rsidRPr="007F59F6">
        <w:rPr>
          <w:sz w:val="28"/>
          <w:szCs w:val="28"/>
        </w:rPr>
        <w:t xml:space="preserve">-фамилии, имена, отчества председательствующего, присутствующих на заседании членов Комиссии и приглашенных лиц; </w:t>
      </w:r>
    </w:p>
    <w:p w:rsidR="007F59F6" w:rsidRPr="007F59F6" w:rsidRDefault="007F59F6" w:rsidP="00A66BF2">
      <w:pPr>
        <w:ind w:firstLine="851"/>
        <w:jc w:val="both"/>
        <w:rPr>
          <w:sz w:val="28"/>
          <w:szCs w:val="28"/>
        </w:rPr>
      </w:pPr>
      <w:r w:rsidRPr="007F59F6">
        <w:rPr>
          <w:sz w:val="28"/>
          <w:szCs w:val="28"/>
        </w:rPr>
        <w:t>-повестка дня заседания Комиссии, содержание рассматриваемых вопросов и материалов;</w:t>
      </w:r>
    </w:p>
    <w:p w:rsidR="007F59F6" w:rsidRPr="007F59F6" w:rsidRDefault="007F59F6" w:rsidP="00A66BF2">
      <w:pPr>
        <w:ind w:firstLine="851"/>
        <w:jc w:val="both"/>
        <w:rPr>
          <w:sz w:val="28"/>
          <w:szCs w:val="28"/>
        </w:rPr>
      </w:pPr>
      <w:r w:rsidRPr="007F59F6">
        <w:rPr>
          <w:sz w:val="28"/>
          <w:szCs w:val="28"/>
        </w:rPr>
        <w:t>-результаты голосования;</w:t>
      </w:r>
    </w:p>
    <w:p w:rsidR="007F59F6" w:rsidRPr="007F59F6" w:rsidRDefault="007F59F6" w:rsidP="00A66BF2">
      <w:pPr>
        <w:ind w:firstLine="851"/>
        <w:jc w:val="both"/>
        <w:rPr>
          <w:sz w:val="28"/>
          <w:szCs w:val="28"/>
        </w:rPr>
      </w:pPr>
      <w:r w:rsidRPr="007F59F6">
        <w:rPr>
          <w:sz w:val="28"/>
          <w:szCs w:val="28"/>
        </w:rPr>
        <w:t>-принятые Комиссией решения.</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К протоколам заседаний Комиссии прилагаются материалы, использованные при рассмотрении вопросов, особые мнения членов Комиссии, если таковые имеются. </w:t>
      </w:r>
    </w:p>
    <w:p w:rsidR="007F59F6" w:rsidRPr="007F59F6" w:rsidRDefault="007F59F6" w:rsidP="00A66BF2">
      <w:pPr>
        <w:ind w:firstLine="851"/>
        <w:jc w:val="both"/>
        <w:rPr>
          <w:sz w:val="28"/>
          <w:szCs w:val="28"/>
        </w:rPr>
      </w:pPr>
      <w:r w:rsidRPr="007F59F6">
        <w:rPr>
          <w:sz w:val="28"/>
          <w:szCs w:val="28"/>
        </w:rPr>
        <w:t>11.</w:t>
      </w:r>
      <w:proofErr w:type="gramStart"/>
      <w:r w:rsidRPr="007F59F6">
        <w:rPr>
          <w:sz w:val="28"/>
          <w:szCs w:val="28"/>
        </w:rPr>
        <w:t>3.Копия</w:t>
      </w:r>
      <w:proofErr w:type="gramEnd"/>
      <w:r w:rsidRPr="007F59F6">
        <w:rPr>
          <w:sz w:val="28"/>
          <w:szCs w:val="28"/>
        </w:rPr>
        <w:t xml:space="preserve"> протокола в течение трех рабочих дней со дня заседания Комиссии направляется руководителю Учреждения, а также по решению Комиссии – иным заинтересованным лицам.</w:t>
      </w:r>
    </w:p>
    <w:p w:rsidR="007F59F6" w:rsidRPr="007F59F6" w:rsidRDefault="007F59F6" w:rsidP="00A66BF2">
      <w:pPr>
        <w:ind w:firstLine="851"/>
        <w:jc w:val="both"/>
        <w:rPr>
          <w:sz w:val="28"/>
          <w:szCs w:val="28"/>
        </w:rPr>
      </w:pPr>
      <w:r w:rsidRPr="007F59F6">
        <w:rPr>
          <w:sz w:val="28"/>
          <w:szCs w:val="28"/>
        </w:rPr>
        <w:t>11.</w:t>
      </w:r>
      <w:proofErr w:type="gramStart"/>
      <w:r w:rsidRPr="007F59F6">
        <w:rPr>
          <w:sz w:val="28"/>
          <w:szCs w:val="28"/>
        </w:rPr>
        <w:t>4.Для</w:t>
      </w:r>
      <w:proofErr w:type="gramEnd"/>
      <w:r w:rsidRPr="007F59F6">
        <w:rPr>
          <w:sz w:val="28"/>
          <w:szCs w:val="28"/>
        </w:rPr>
        <w:t xml:space="preserve"> исполнения решений Комиссии могут быть подготовлены проекты локальных нормативных актов, которые в установленном порядке представляются на рассмотрение руководителю Учреждения.</w:t>
      </w:r>
    </w:p>
    <w:p w:rsidR="007F59F6" w:rsidRPr="007F59F6" w:rsidRDefault="007F59F6" w:rsidP="00A66BF2">
      <w:pPr>
        <w:ind w:firstLine="851"/>
        <w:jc w:val="both"/>
        <w:rPr>
          <w:sz w:val="28"/>
          <w:szCs w:val="28"/>
        </w:rPr>
      </w:pPr>
      <w:r w:rsidRPr="007F59F6">
        <w:rPr>
          <w:sz w:val="28"/>
          <w:szCs w:val="28"/>
        </w:rPr>
        <w:t>11.</w:t>
      </w:r>
      <w:proofErr w:type="gramStart"/>
      <w:r w:rsidRPr="007F59F6">
        <w:rPr>
          <w:sz w:val="28"/>
          <w:szCs w:val="28"/>
        </w:rPr>
        <w:t>5.Оригиналы</w:t>
      </w:r>
      <w:proofErr w:type="gramEnd"/>
      <w:r w:rsidRPr="007F59F6">
        <w:rPr>
          <w:sz w:val="28"/>
          <w:szCs w:val="28"/>
        </w:rPr>
        <w:t xml:space="preserve"> протоколов заседаний Комиссии хранятся у секретаря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12. Исполнение поручений, содержащихся в решениях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1.Об</w:t>
      </w:r>
      <w:proofErr w:type="gramEnd"/>
      <w:r w:rsidRPr="007F59F6">
        <w:rPr>
          <w:sz w:val="28"/>
          <w:szCs w:val="28"/>
        </w:rPr>
        <w:t xml:space="preserve"> исполнении поручений, содержащихся в решениях Комиссии, ответственные исполнители готовят отчеты о проделанной работе и ее результатах. Отчеты представляются в течение 10 дней по окончании срока исполнения решений Комиссии секретарю Комиссии. </w:t>
      </w:r>
    </w:p>
    <w:p w:rsidR="007F59F6" w:rsidRPr="007F59F6" w:rsidRDefault="007F59F6" w:rsidP="00A66BF2">
      <w:pPr>
        <w:ind w:firstLine="851"/>
        <w:jc w:val="both"/>
        <w:rPr>
          <w:sz w:val="28"/>
          <w:szCs w:val="28"/>
        </w:rPr>
      </w:pPr>
      <w:r w:rsidRPr="007F59F6">
        <w:rPr>
          <w:sz w:val="28"/>
          <w:szCs w:val="28"/>
        </w:rPr>
        <w:t>12.</w:t>
      </w:r>
      <w:proofErr w:type="gramStart"/>
      <w:r w:rsidRPr="007F59F6">
        <w:rPr>
          <w:sz w:val="28"/>
          <w:szCs w:val="28"/>
        </w:rPr>
        <w:t>2.Контроль</w:t>
      </w:r>
      <w:proofErr w:type="gramEnd"/>
      <w:r w:rsidRPr="007F59F6">
        <w:rPr>
          <w:sz w:val="28"/>
          <w:szCs w:val="28"/>
        </w:rPr>
        <w:t xml:space="preserve"> исполнения поручений, содержащихся в решениях Комиссии, осуществляет заместитель председателя Комиссии.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13. Внесение изменений в Положение</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по требованию не менее 1/3 членов комиссии, либо по заключению антикоррупционной комиссии учредителя </w:t>
      </w:r>
      <w:r w:rsidRPr="007F59F6">
        <w:rPr>
          <w:sz w:val="28"/>
          <w:szCs w:val="28"/>
        </w:rPr>
        <w:lastRenderedPageBreak/>
        <w:t xml:space="preserve">Учреждения (при согласии с выводами), либо по протесту прокурора (в случае его удовлетворения), либо по решению суда.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14. Обеспечение деятельности Комиссии</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 xml:space="preserve">Организационно-техническое и информационное обеспечение деятельности Комиссии осуществляется Учреждением. </w:t>
      </w:r>
    </w:p>
    <w:p w:rsidR="007F59F6" w:rsidRPr="007F59F6" w:rsidRDefault="007F59F6" w:rsidP="00A66BF2">
      <w:pPr>
        <w:ind w:firstLine="851"/>
        <w:jc w:val="both"/>
        <w:rPr>
          <w:sz w:val="28"/>
          <w:szCs w:val="28"/>
        </w:rPr>
      </w:pPr>
    </w:p>
    <w:p w:rsidR="007F59F6" w:rsidRPr="007F59F6" w:rsidRDefault="007F59F6" w:rsidP="00A66BF2">
      <w:pPr>
        <w:ind w:firstLine="851"/>
        <w:jc w:val="both"/>
        <w:rPr>
          <w:sz w:val="28"/>
          <w:szCs w:val="28"/>
        </w:rPr>
      </w:pPr>
      <w:r w:rsidRPr="007F59F6">
        <w:rPr>
          <w:sz w:val="28"/>
          <w:szCs w:val="28"/>
        </w:rPr>
        <w:t>15.Порядок упразднения Комиссии</w:t>
      </w:r>
    </w:p>
    <w:p w:rsidR="007F59F6" w:rsidRPr="007F59F6" w:rsidRDefault="007F59F6" w:rsidP="00A66BF2">
      <w:pPr>
        <w:ind w:firstLine="851"/>
        <w:jc w:val="both"/>
        <w:rPr>
          <w:sz w:val="28"/>
          <w:szCs w:val="28"/>
        </w:rPr>
      </w:pPr>
    </w:p>
    <w:p w:rsidR="007F59F6" w:rsidRDefault="007F59F6" w:rsidP="00A66BF2">
      <w:pPr>
        <w:ind w:firstLine="851"/>
        <w:jc w:val="both"/>
        <w:rPr>
          <w:sz w:val="28"/>
          <w:szCs w:val="28"/>
        </w:rPr>
      </w:pPr>
      <w:r w:rsidRPr="007F59F6">
        <w:rPr>
          <w:sz w:val="28"/>
          <w:szCs w:val="28"/>
        </w:rPr>
        <w:t>Комиссия может быть упразднена на основании правового акта руководителя Учреждения в соответствии с действующим законодательством.</w:t>
      </w:r>
    </w:p>
    <w:p w:rsidR="00765FA7" w:rsidRDefault="00765FA7" w:rsidP="00A66BF2">
      <w:pPr>
        <w:ind w:firstLine="851"/>
        <w:jc w:val="both"/>
        <w:rPr>
          <w:sz w:val="28"/>
          <w:szCs w:val="28"/>
        </w:rPr>
      </w:pPr>
    </w:p>
    <w:p w:rsidR="00765FA7" w:rsidRPr="0087655B" w:rsidRDefault="00765FA7" w:rsidP="00A66BF2">
      <w:pPr>
        <w:pStyle w:val="a8"/>
        <w:tabs>
          <w:tab w:val="left" w:pos="4949"/>
          <w:tab w:val="left" w:pos="5282"/>
        </w:tabs>
        <w:spacing w:before="40" w:line="278" w:lineRule="auto"/>
        <w:ind w:right="3331" w:firstLine="851"/>
        <w:jc w:val="both"/>
        <w:rPr>
          <w:sz w:val="28"/>
          <w:szCs w:val="28"/>
        </w:rPr>
      </w:pPr>
      <w:r w:rsidRPr="0087655B">
        <w:rPr>
          <w:sz w:val="28"/>
          <w:szCs w:val="28"/>
        </w:rPr>
        <w:t>Заведующий</w:t>
      </w:r>
    </w:p>
    <w:p w:rsidR="00765FA7" w:rsidRPr="0087655B" w:rsidRDefault="00765FA7" w:rsidP="00A66BF2">
      <w:pPr>
        <w:pStyle w:val="a8"/>
        <w:tabs>
          <w:tab w:val="left" w:pos="4949"/>
          <w:tab w:val="left" w:pos="5282"/>
        </w:tabs>
        <w:spacing w:before="40" w:line="278" w:lineRule="auto"/>
        <w:ind w:right="125" w:firstLine="851"/>
        <w:jc w:val="both"/>
        <w:rPr>
          <w:spacing w:val="1"/>
          <w:sz w:val="28"/>
          <w:szCs w:val="28"/>
        </w:rPr>
      </w:pPr>
      <w:r w:rsidRPr="0087655B">
        <w:rPr>
          <w:sz w:val="28"/>
          <w:szCs w:val="28"/>
        </w:rPr>
        <w:t xml:space="preserve">МКДОУ детский сад «Журавлик                </w:t>
      </w:r>
      <w:r w:rsidRPr="0087655B">
        <w:rPr>
          <w:sz w:val="28"/>
          <w:szCs w:val="28"/>
        </w:rPr>
        <w:tab/>
        <w:t xml:space="preserve">П.Х. </w:t>
      </w:r>
      <w:proofErr w:type="spellStart"/>
      <w:r w:rsidRPr="0087655B">
        <w:rPr>
          <w:sz w:val="28"/>
          <w:szCs w:val="28"/>
        </w:rPr>
        <w:t>Малачиева</w:t>
      </w:r>
      <w:proofErr w:type="spellEnd"/>
    </w:p>
    <w:p w:rsidR="00765FA7" w:rsidRDefault="00765FA7" w:rsidP="00A66BF2">
      <w:pPr>
        <w:ind w:firstLine="851"/>
        <w:jc w:val="both"/>
        <w:rPr>
          <w:sz w:val="28"/>
          <w:szCs w:val="28"/>
        </w:rPr>
      </w:pPr>
    </w:p>
    <w:p w:rsidR="0087655B" w:rsidRDefault="0087655B" w:rsidP="00A66BF2">
      <w:pPr>
        <w:ind w:firstLine="851"/>
        <w:jc w:val="both"/>
        <w:rPr>
          <w:sz w:val="28"/>
          <w:szCs w:val="28"/>
        </w:rPr>
      </w:pPr>
    </w:p>
    <w:p w:rsidR="00023EB9" w:rsidRDefault="00023EB9" w:rsidP="00A66BF2">
      <w:pPr>
        <w:ind w:firstLine="851"/>
        <w:jc w:val="both"/>
      </w:pPr>
    </w:p>
    <w:sectPr w:rsidR="00023EB9" w:rsidSect="0015230E">
      <w:footerReference w:type="default" r:id="rId8"/>
      <w:pgSz w:w="11906" w:h="16838"/>
      <w:pgMar w:top="1134"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70D3" w:rsidRDefault="004470D3">
      <w:r>
        <w:separator/>
      </w:r>
    </w:p>
  </w:endnote>
  <w:endnote w:type="continuationSeparator" w:id="0">
    <w:p w:rsidR="004470D3" w:rsidRDefault="0044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655B" w:rsidRDefault="004470D3">
    <w:pPr>
      <w:pStyle w:val="a8"/>
      <w:spacing w:line="14" w:lineRule="auto"/>
      <w:rPr>
        <w:sz w:val="20"/>
      </w:rPr>
    </w:pPr>
    <w:r>
      <w:rPr>
        <w:noProof/>
        <w:lang w:eastAsia="ru-RU"/>
      </w:rPr>
      <w:pict>
        <v:shapetype id="_x0000_t202" coordsize="21600,21600" o:spt="202" path="m,l,21600r21600,l21600,xe">
          <v:stroke joinstyle="miter"/>
          <v:path gradientshapeok="t" o:connecttype="rect"/>
        </v:shapetype>
        <v:shape id="Надпись 3" o:spid="_x0000_s2049" type="#_x0000_t202" style="position:absolute;margin-left:559.1pt;margin-top:809.7pt;width:10.8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oU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" filled="f" stroked="f">
          <v:textbox inset="0,0,0,0">
            <w:txbxContent>
              <w:p w:rsidR="0087655B" w:rsidRDefault="0029583D">
                <w:pPr>
                  <w:spacing w:before="10"/>
                  <w:ind w:left="60"/>
                  <w:rPr>
                    <w:sz w:val="20"/>
                  </w:rPr>
                </w:pPr>
                <w:r>
                  <w:fldChar w:fldCharType="begin"/>
                </w:r>
                <w:r w:rsidR="0087655B">
                  <w:rPr>
                    <w:w w:val="96"/>
                    <w:sz w:val="20"/>
                  </w:rPr>
                  <w:instrText xml:space="preserve"> PAGE </w:instrText>
                </w:r>
                <w:r>
                  <w:fldChar w:fldCharType="separate"/>
                </w:r>
                <w:r w:rsidR="00E1595B">
                  <w:rPr>
                    <w:noProof/>
                    <w:w w:val="96"/>
                    <w:sz w:val="20"/>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70D3" w:rsidRDefault="004470D3">
      <w:r>
        <w:separator/>
      </w:r>
    </w:p>
  </w:footnote>
  <w:footnote w:type="continuationSeparator" w:id="0">
    <w:p w:rsidR="004470D3" w:rsidRDefault="0044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872C4"/>
    <w:multiLevelType w:val="multilevel"/>
    <w:tmpl w:val="B336D11A"/>
    <w:lvl w:ilvl="0">
      <w:start w:val="2"/>
      <w:numFmt w:val="decimal"/>
      <w:lvlText w:val="%1"/>
      <w:lvlJc w:val="left"/>
      <w:pPr>
        <w:ind w:left="210" w:hanging="711"/>
      </w:pPr>
      <w:rPr>
        <w:rFonts w:hint="default"/>
        <w:lang w:val="ru-RU" w:eastAsia="en-US" w:bidi="ar-SA"/>
      </w:rPr>
    </w:lvl>
    <w:lvl w:ilvl="1">
      <w:start w:val="2"/>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start w:val="1"/>
      <w:numFmt w:val="decimal"/>
      <w:lvlText w:val="%1.%2.%3"/>
      <w:lvlJc w:val="left"/>
      <w:pPr>
        <w:ind w:left="210" w:hanging="711"/>
      </w:pPr>
      <w:rPr>
        <w:rFonts w:ascii="Times New Roman" w:eastAsia="Times New Roman" w:hAnsi="Times New Roman" w:cs="Times New Roman" w:hint="default"/>
        <w:spacing w:val="-17"/>
        <w:w w:val="100"/>
        <w:sz w:val="24"/>
        <w:szCs w:val="24"/>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1" w15:restartNumberingAfterBreak="0">
    <w:nsid w:val="214F1265"/>
    <w:multiLevelType w:val="multilevel"/>
    <w:tmpl w:val="6CFA4B48"/>
    <w:lvl w:ilvl="0">
      <w:start w:val="1"/>
      <w:numFmt w:val="decimal"/>
      <w:lvlText w:val="%1."/>
      <w:lvlJc w:val="left"/>
      <w:pPr>
        <w:ind w:left="1629" w:hanging="711"/>
      </w:pPr>
      <w:rPr>
        <w:rFonts w:ascii="Times New Roman" w:eastAsia="Times New Roman" w:hAnsi="Times New Roman" w:cs="Times New Roman" w:hint="default"/>
        <w:b/>
        <w:bCs/>
        <w:spacing w:val="-3"/>
        <w:w w:val="100"/>
        <w:sz w:val="24"/>
        <w:szCs w:val="24"/>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614" w:hanging="711"/>
      </w:pPr>
      <w:rPr>
        <w:rFonts w:hint="default"/>
        <w:lang w:val="ru-RU" w:eastAsia="en-US" w:bidi="ar-SA"/>
      </w:rPr>
    </w:lvl>
    <w:lvl w:ilvl="3">
      <w:numFmt w:val="bullet"/>
      <w:lvlText w:val="•"/>
      <w:lvlJc w:val="left"/>
      <w:pPr>
        <w:ind w:left="3609" w:hanging="711"/>
      </w:pPr>
      <w:rPr>
        <w:rFonts w:hint="default"/>
        <w:lang w:val="ru-RU" w:eastAsia="en-US" w:bidi="ar-SA"/>
      </w:rPr>
    </w:lvl>
    <w:lvl w:ilvl="4">
      <w:numFmt w:val="bullet"/>
      <w:lvlText w:val="•"/>
      <w:lvlJc w:val="left"/>
      <w:pPr>
        <w:ind w:left="4603" w:hanging="711"/>
      </w:pPr>
      <w:rPr>
        <w:rFonts w:hint="default"/>
        <w:lang w:val="ru-RU" w:eastAsia="en-US" w:bidi="ar-SA"/>
      </w:rPr>
    </w:lvl>
    <w:lvl w:ilvl="5">
      <w:numFmt w:val="bullet"/>
      <w:lvlText w:val="•"/>
      <w:lvlJc w:val="left"/>
      <w:pPr>
        <w:ind w:left="5598" w:hanging="711"/>
      </w:pPr>
      <w:rPr>
        <w:rFonts w:hint="default"/>
        <w:lang w:val="ru-RU" w:eastAsia="en-US" w:bidi="ar-SA"/>
      </w:rPr>
    </w:lvl>
    <w:lvl w:ilvl="6">
      <w:numFmt w:val="bullet"/>
      <w:lvlText w:val="•"/>
      <w:lvlJc w:val="left"/>
      <w:pPr>
        <w:ind w:left="6592" w:hanging="711"/>
      </w:pPr>
      <w:rPr>
        <w:rFonts w:hint="default"/>
        <w:lang w:val="ru-RU" w:eastAsia="en-US" w:bidi="ar-SA"/>
      </w:rPr>
    </w:lvl>
    <w:lvl w:ilvl="7">
      <w:numFmt w:val="bullet"/>
      <w:lvlText w:val="•"/>
      <w:lvlJc w:val="left"/>
      <w:pPr>
        <w:ind w:left="7587" w:hanging="711"/>
      </w:pPr>
      <w:rPr>
        <w:rFonts w:hint="default"/>
        <w:lang w:val="ru-RU" w:eastAsia="en-US" w:bidi="ar-SA"/>
      </w:rPr>
    </w:lvl>
    <w:lvl w:ilvl="8">
      <w:numFmt w:val="bullet"/>
      <w:lvlText w:val="•"/>
      <w:lvlJc w:val="left"/>
      <w:pPr>
        <w:ind w:left="8582" w:hanging="711"/>
      </w:pPr>
      <w:rPr>
        <w:rFonts w:hint="default"/>
        <w:lang w:val="ru-RU" w:eastAsia="en-US" w:bidi="ar-SA"/>
      </w:rPr>
    </w:lvl>
  </w:abstractNum>
  <w:abstractNum w:abstractNumId="2" w15:restartNumberingAfterBreak="0">
    <w:nsid w:val="243A6C59"/>
    <w:multiLevelType w:val="multilevel"/>
    <w:tmpl w:val="80E09C4C"/>
    <w:lvl w:ilvl="0">
      <w:start w:val="3"/>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27"/>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3" w15:restartNumberingAfterBreak="0">
    <w:nsid w:val="266E152B"/>
    <w:multiLevelType w:val="hybridMultilevel"/>
    <w:tmpl w:val="778E07EE"/>
    <w:lvl w:ilvl="0" w:tplc="92C62C1C">
      <w:numFmt w:val="bullet"/>
      <w:lvlText w:val="-"/>
      <w:lvlJc w:val="left"/>
      <w:pPr>
        <w:ind w:left="1276" w:hanging="284"/>
      </w:pPr>
      <w:rPr>
        <w:rFonts w:ascii="Times New Roman" w:eastAsia="Times New Roman" w:hAnsi="Times New Roman" w:cs="Times New Roman" w:hint="default"/>
        <w:w w:val="97"/>
        <w:sz w:val="24"/>
        <w:szCs w:val="24"/>
        <w:lang w:val="ru-RU" w:eastAsia="en-US" w:bidi="ar-SA"/>
      </w:rPr>
    </w:lvl>
    <w:lvl w:ilvl="1" w:tplc="8306FAD0">
      <w:numFmt w:val="bullet"/>
      <w:lvlText w:val="•"/>
      <w:lvlJc w:val="left"/>
      <w:pPr>
        <w:ind w:left="2209" w:hanging="284"/>
      </w:pPr>
      <w:rPr>
        <w:rFonts w:hint="default"/>
        <w:lang w:val="ru-RU" w:eastAsia="en-US" w:bidi="ar-SA"/>
      </w:rPr>
    </w:lvl>
    <w:lvl w:ilvl="2" w:tplc="927E5316">
      <w:numFmt w:val="bullet"/>
      <w:lvlText w:val="•"/>
      <w:lvlJc w:val="left"/>
      <w:pPr>
        <w:ind w:left="3138" w:hanging="284"/>
      </w:pPr>
      <w:rPr>
        <w:rFonts w:hint="default"/>
        <w:lang w:val="ru-RU" w:eastAsia="en-US" w:bidi="ar-SA"/>
      </w:rPr>
    </w:lvl>
    <w:lvl w:ilvl="3" w:tplc="EC365AEC">
      <w:numFmt w:val="bullet"/>
      <w:lvlText w:val="•"/>
      <w:lvlJc w:val="left"/>
      <w:pPr>
        <w:ind w:left="4067" w:hanging="284"/>
      </w:pPr>
      <w:rPr>
        <w:rFonts w:hint="default"/>
        <w:lang w:val="ru-RU" w:eastAsia="en-US" w:bidi="ar-SA"/>
      </w:rPr>
    </w:lvl>
    <w:lvl w:ilvl="4" w:tplc="6366AC10">
      <w:numFmt w:val="bullet"/>
      <w:lvlText w:val="•"/>
      <w:lvlJc w:val="left"/>
      <w:pPr>
        <w:ind w:left="4996" w:hanging="284"/>
      </w:pPr>
      <w:rPr>
        <w:rFonts w:hint="default"/>
        <w:lang w:val="ru-RU" w:eastAsia="en-US" w:bidi="ar-SA"/>
      </w:rPr>
    </w:lvl>
    <w:lvl w:ilvl="5" w:tplc="89C0EBC2">
      <w:numFmt w:val="bullet"/>
      <w:lvlText w:val="•"/>
      <w:lvlJc w:val="left"/>
      <w:pPr>
        <w:ind w:left="5925" w:hanging="284"/>
      </w:pPr>
      <w:rPr>
        <w:rFonts w:hint="default"/>
        <w:lang w:val="ru-RU" w:eastAsia="en-US" w:bidi="ar-SA"/>
      </w:rPr>
    </w:lvl>
    <w:lvl w:ilvl="6" w:tplc="01542DA6">
      <w:numFmt w:val="bullet"/>
      <w:lvlText w:val="•"/>
      <w:lvlJc w:val="left"/>
      <w:pPr>
        <w:ind w:left="6854" w:hanging="284"/>
      </w:pPr>
      <w:rPr>
        <w:rFonts w:hint="default"/>
        <w:lang w:val="ru-RU" w:eastAsia="en-US" w:bidi="ar-SA"/>
      </w:rPr>
    </w:lvl>
    <w:lvl w:ilvl="7" w:tplc="BF0CD548">
      <w:numFmt w:val="bullet"/>
      <w:lvlText w:val="•"/>
      <w:lvlJc w:val="left"/>
      <w:pPr>
        <w:ind w:left="7783" w:hanging="284"/>
      </w:pPr>
      <w:rPr>
        <w:rFonts w:hint="default"/>
        <w:lang w:val="ru-RU" w:eastAsia="en-US" w:bidi="ar-SA"/>
      </w:rPr>
    </w:lvl>
    <w:lvl w:ilvl="8" w:tplc="BEEC1838">
      <w:numFmt w:val="bullet"/>
      <w:lvlText w:val="•"/>
      <w:lvlJc w:val="left"/>
      <w:pPr>
        <w:ind w:left="8712" w:hanging="284"/>
      </w:pPr>
      <w:rPr>
        <w:rFonts w:hint="default"/>
        <w:lang w:val="ru-RU" w:eastAsia="en-US" w:bidi="ar-SA"/>
      </w:rPr>
    </w:lvl>
  </w:abstractNum>
  <w:abstractNum w:abstractNumId="4" w15:restartNumberingAfterBreak="0">
    <w:nsid w:val="2FFB79C7"/>
    <w:multiLevelType w:val="hybridMultilevel"/>
    <w:tmpl w:val="932A434A"/>
    <w:lvl w:ilvl="0" w:tplc="3A30912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7E150A"/>
    <w:multiLevelType w:val="hybridMultilevel"/>
    <w:tmpl w:val="C6AAE8D6"/>
    <w:lvl w:ilvl="0" w:tplc="F56272D4">
      <w:start w:val="1"/>
      <w:numFmt w:val="decimal"/>
      <w:lvlText w:val="%1."/>
      <w:lvlJc w:val="left"/>
      <w:pPr>
        <w:ind w:left="820" w:hanging="360"/>
        <w:jc w:val="right"/>
      </w:pPr>
      <w:rPr>
        <w:rFonts w:ascii="Times New Roman" w:eastAsia="Times New Roman" w:hAnsi="Times New Roman" w:cs="Times New Roman" w:hint="default"/>
        <w:w w:val="100"/>
        <w:sz w:val="24"/>
        <w:szCs w:val="24"/>
        <w:lang w:val="ru-RU" w:eastAsia="en-US" w:bidi="ar-SA"/>
      </w:rPr>
    </w:lvl>
    <w:lvl w:ilvl="1" w:tplc="9ACC29B8">
      <w:numFmt w:val="bullet"/>
      <w:lvlText w:val="•"/>
      <w:lvlJc w:val="left"/>
      <w:pPr>
        <w:ind w:left="1756" w:hanging="360"/>
      </w:pPr>
      <w:rPr>
        <w:rFonts w:hint="default"/>
        <w:lang w:val="ru-RU" w:eastAsia="en-US" w:bidi="ar-SA"/>
      </w:rPr>
    </w:lvl>
    <w:lvl w:ilvl="2" w:tplc="EA963844">
      <w:numFmt w:val="bullet"/>
      <w:lvlText w:val="•"/>
      <w:lvlJc w:val="left"/>
      <w:pPr>
        <w:ind w:left="2693" w:hanging="360"/>
      </w:pPr>
      <w:rPr>
        <w:rFonts w:hint="default"/>
        <w:lang w:val="ru-RU" w:eastAsia="en-US" w:bidi="ar-SA"/>
      </w:rPr>
    </w:lvl>
    <w:lvl w:ilvl="3" w:tplc="19588834">
      <w:numFmt w:val="bullet"/>
      <w:lvlText w:val="•"/>
      <w:lvlJc w:val="left"/>
      <w:pPr>
        <w:ind w:left="3629" w:hanging="360"/>
      </w:pPr>
      <w:rPr>
        <w:rFonts w:hint="default"/>
        <w:lang w:val="ru-RU" w:eastAsia="en-US" w:bidi="ar-SA"/>
      </w:rPr>
    </w:lvl>
    <w:lvl w:ilvl="4" w:tplc="C9789066">
      <w:numFmt w:val="bullet"/>
      <w:lvlText w:val="•"/>
      <w:lvlJc w:val="left"/>
      <w:pPr>
        <w:ind w:left="4566" w:hanging="360"/>
      </w:pPr>
      <w:rPr>
        <w:rFonts w:hint="default"/>
        <w:lang w:val="ru-RU" w:eastAsia="en-US" w:bidi="ar-SA"/>
      </w:rPr>
    </w:lvl>
    <w:lvl w:ilvl="5" w:tplc="446EB096">
      <w:numFmt w:val="bullet"/>
      <w:lvlText w:val="•"/>
      <w:lvlJc w:val="left"/>
      <w:pPr>
        <w:ind w:left="5503" w:hanging="360"/>
      </w:pPr>
      <w:rPr>
        <w:rFonts w:hint="default"/>
        <w:lang w:val="ru-RU" w:eastAsia="en-US" w:bidi="ar-SA"/>
      </w:rPr>
    </w:lvl>
    <w:lvl w:ilvl="6" w:tplc="EEE4338A">
      <w:numFmt w:val="bullet"/>
      <w:lvlText w:val="•"/>
      <w:lvlJc w:val="left"/>
      <w:pPr>
        <w:ind w:left="6439" w:hanging="360"/>
      </w:pPr>
      <w:rPr>
        <w:rFonts w:hint="default"/>
        <w:lang w:val="ru-RU" w:eastAsia="en-US" w:bidi="ar-SA"/>
      </w:rPr>
    </w:lvl>
    <w:lvl w:ilvl="7" w:tplc="866C80DC">
      <w:numFmt w:val="bullet"/>
      <w:lvlText w:val="•"/>
      <w:lvlJc w:val="left"/>
      <w:pPr>
        <w:ind w:left="7376" w:hanging="360"/>
      </w:pPr>
      <w:rPr>
        <w:rFonts w:hint="default"/>
        <w:lang w:val="ru-RU" w:eastAsia="en-US" w:bidi="ar-SA"/>
      </w:rPr>
    </w:lvl>
    <w:lvl w:ilvl="8" w:tplc="08F4F8B0">
      <w:numFmt w:val="bullet"/>
      <w:lvlText w:val="•"/>
      <w:lvlJc w:val="left"/>
      <w:pPr>
        <w:ind w:left="8313" w:hanging="360"/>
      </w:pPr>
      <w:rPr>
        <w:rFonts w:hint="default"/>
        <w:lang w:val="ru-RU" w:eastAsia="en-US" w:bidi="ar-SA"/>
      </w:rPr>
    </w:lvl>
  </w:abstractNum>
  <w:abstractNum w:abstractNumId="6" w15:restartNumberingAfterBreak="0">
    <w:nsid w:val="3C927CD4"/>
    <w:multiLevelType w:val="multilevel"/>
    <w:tmpl w:val="8E3624FC"/>
    <w:lvl w:ilvl="0">
      <w:start w:val="2"/>
      <w:numFmt w:val="decimal"/>
      <w:lvlText w:val="%1"/>
      <w:lvlJc w:val="left"/>
      <w:pPr>
        <w:ind w:left="1629" w:hanging="711"/>
      </w:pPr>
      <w:rPr>
        <w:rFonts w:hint="default"/>
        <w:lang w:val="ru-RU" w:eastAsia="en-US" w:bidi="ar-SA"/>
      </w:rPr>
    </w:lvl>
    <w:lvl w:ilvl="1">
      <w:start w:val="3"/>
      <w:numFmt w:val="decimal"/>
      <w:lvlText w:val="%1.%2."/>
      <w:lvlJc w:val="left"/>
      <w:pPr>
        <w:ind w:left="1629" w:hanging="711"/>
      </w:pPr>
      <w:rPr>
        <w:rFonts w:ascii="Times New Roman" w:eastAsia="Times New Roman" w:hAnsi="Times New Roman" w:cs="Times New Roman" w:hint="default"/>
        <w:spacing w:val="-15"/>
        <w:w w:val="100"/>
        <w:sz w:val="24"/>
        <w:szCs w:val="24"/>
        <w:lang w:val="ru-RU" w:eastAsia="en-US" w:bidi="ar-SA"/>
      </w:rPr>
    </w:lvl>
    <w:lvl w:ilvl="2">
      <w:numFmt w:val="bullet"/>
      <w:lvlText w:val="•"/>
      <w:lvlJc w:val="left"/>
      <w:pPr>
        <w:ind w:left="3410" w:hanging="711"/>
      </w:pPr>
      <w:rPr>
        <w:rFonts w:hint="default"/>
        <w:lang w:val="ru-RU" w:eastAsia="en-US" w:bidi="ar-SA"/>
      </w:rPr>
    </w:lvl>
    <w:lvl w:ilvl="3">
      <w:numFmt w:val="bullet"/>
      <w:lvlText w:val="•"/>
      <w:lvlJc w:val="left"/>
      <w:pPr>
        <w:ind w:left="4305" w:hanging="711"/>
      </w:pPr>
      <w:rPr>
        <w:rFonts w:hint="default"/>
        <w:lang w:val="ru-RU" w:eastAsia="en-US" w:bidi="ar-SA"/>
      </w:rPr>
    </w:lvl>
    <w:lvl w:ilvl="4">
      <w:numFmt w:val="bullet"/>
      <w:lvlText w:val="•"/>
      <w:lvlJc w:val="left"/>
      <w:pPr>
        <w:ind w:left="5200" w:hanging="711"/>
      </w:pPr>
      <w:rPr>
        <w:rFonts w:hint="default"/>
        <w:lang w:val="ru-RU" w:eastAsia="en-US" w:bidi="ar-SA"/>
      </w:rPr>
    </w:lvl>
    <w:lvl w:ilvl="5">
      <w:numFmt w:val="bullet"/>
      <w:lvlText w:val="•"/>
      <w:lvlJc w:val="left"/>
      <w:pPr>
        <w:ind w:left="6095" w:hanging="711"/>
      </w:pPr>
      <w:rPr>
        <w:rFonts w:hint="default"/>
        <w:lang w:val="ru-RU" w:eastAsia="en-US" w:bidi="ar-SA"/>
      </w:rPr>
    </w:lvl>
    <w:lvl w:ilvl="6">
      <w:numFmt w:val="bullet"/>
      <w:lvlText w:val="•"/>
      <w:lvlJc w:val="left"/>
      <w:pPr>
        <w:ind w:left="6990" w:hanging="711"/>
      </w:pPr>
      <w:rPr>
        <w:rFonts w:hint="default"/>
        <w:lang w:val="ru-RU" w:eastAsia="en-US" w:bidi="ar-SA"/>
      </w:rPr>
    </w:lvl>
    <w:lvl w:ilvl="7">
      <w:numFmt w:val="bullet"/>
      <w:lvlText w:val="•"/>
      <w:lvlJc w:val="left"/>
      <w:pPr>
        <w:ind w:left="7885" w:hanging="711"/>
      </w:pPr>
      <w:rPr>
        <w:rFonts w:hint="default"/>
        <w:lang w:val="ru-RU" w:eastAsia="en-US" w:bidi="ar-SA"/>
      </w:rPr>
    </w:lvl>
    <w:lvl w:ilvl="8">
      <w:numFmt w:val="bullet"/>
      <w:lvlText w:val="•"/>
      <w:lvlJc w:val="left"/>
      <w:pPr>
        <w:ind w:left="8780" w:hanging="711"/>
      </w:pPr>
      <w:rPr>
        <w:rFonts w:hint="default"/>
        <w:lang w:val="ru-RU" w:eastAsia="en-US" w:bidi="ar-SA"/>
      </w:rPr>
    </w:lvl>
  </w:abstractNum>
  <w:abstractNum w:abstractNumId="7" w15:restartNumberingAfterBreak="0">
    <w:nsid w:val="4D295863"/>
    <w:multiLevelType w:val="multilevel"/>
    <w:tmpl w:val="368CF39E"/>
    <w:lvl w:ilvl="0">
      <w:start w:val="2"/>
      <w:numFmt w:val="decimal"/>
      <w:lvlText w:val="%1"/>
      <w:lvlJc w:val="left"/>
      <w:pPr>
        <w:ind w:left="210" w:hanging="711"/>
      </w:pPr>
      <w:rPr>
        <w:rFonts w:hint="default"/>
        <w:lang w:val="ru-RU" w:eastAsia="en-US" w:bidi="ar-SA"/>
      </w:rPr>
    </w:lvl>
    <w:lvl w:ilvl="1">
      <w:start w:val="17"/>
      <w:numFmt w:val="decimal"/>
      <w:lvlText w:val="%1.%2."/>
      <w:lvlJc w:val="left"/>
      <w:pPr>
        <w:ind w:left="210" w:hanging="711"/>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8" w15:restartNumberingAfterBreak="0">
    <w:nsid w:val="71481E10"/>
    <w:multiLevelType w:val="multilevel"/>
    <w:tmpl w:val="A3881CC4"/>
    <w:lvl w:ilvl="0">
      <w:start w:val="4"/>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32"/>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num w:numId="1">
    <w:abstractNumId w:val="4"/>
  </w:num>
  <w:num w:numId="2">
    <w:abstractNumId w:val="5"/>
  </w:num>
  <w:num w:numId="3">
    <w:abstractNumId w:val="8"/>
  </w:num>
  <w:num w:numId="4">
    <w:abstractNumId w:val="2"/>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EB9"/>
    <w:rsid w:val="00022A94"/>
    <w:rsid w:val="00023EB9"/>
    <w:rsid w:val="00087E97"/>
    <w:rsid w:val="000B46ED"/>
    <w:rsid w:val="000F473C"/>
    <w:rsid w:val="0015230E"/>
    <w:rsid w:val="0029583D"/>
    <w:rsid w:val="004239E8"/>
    <w:rsid w:val="004470D3"/>
    <w:rsid w:val="00512D9D"/>
    <w:rsid w:val="0053096F"/>
    <w:rsid w:val="0054124D"/>
    <w:rsid w:val="005632DB"/>
    <w:rsid w:val="006311A6"/>
    <w:rsid w:val="00765FA7"/>
    <w:rsid w:val="007F59F6"/>
    <w:rsid w:val="008758E1"/>
    <w:rsid w:val="0087655B"/>
    <w:rsid w:val="009711BB"/>
    <w:rsid w:val="009D6EA2"/>
    <w:rsid w:val="00A66BF2"/>
    <w:rsid w:val="00A7472F"/>
    <w:rsid w:val="00CA1251"/>
    <w:rsid w:val="00D46126"/>
    <w:rsid w:val="00E1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BBFF7D"/>
  <w15:docId w15:val="{2105B707-4505-4B80-9F1A-16A6DC0A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3EB9"/>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E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023EB9"/>
    <w:rPr>
      <w:rFonts w:ascii="Segoe UI" w:hAnsi="Segoe UI" w:cs="Segoe UI"/>
      <w:sz w:val="18"/>
      <w:szCs w:val="18"/>
    </w:rPr>
  </w:style>
  <w:style w:type="character" w:customStyle="1" w:styleId="a4">
    <w:name w:val="Текст выноски Знак"/>
    <w:basedOn w:val="a0"/>
    <w:link w:val="a3"/>
    <w:uiPriority w:val="99"/>
    <w:semiHidden/>
    <w:rsid w:val="00023EB9"/>
    <w:rPr>
      <w:rFonts w:ascii="Segoe UI" w:eastAsia="Times New Roman" w:hAnsi="Segoe UI" w:cs="Segoe UI"/>
      <w:sz w:val="18"/>
      <w:szCs w:val="18"/>
      <w:lang w:eastAsia="ru-RU"/>
    </w:rPr>
  </w:style>
  <w:style w:type="character" w:styleId="a5">
    <w:name w:val="Strong"/>
    <w:basedOn w:val="a0"/>
    <w:uiPriority w:val="22"/>
    <w:qFormat/>
    <w:rsid w:val="000F473C"/>
    <w:rPr>
      <w:b/>
      <w:bCs/>
    </w:rPr>
  </w:style>
  <w:style w:type="paragraph" w:styleId="a6">
    <w:name w:val="No Spacing"/>
    <w:uiPriority w:val="1"/>
    <w:qFormat/>
    <w:rsid w:val="000F473C"/>
    <w:pPr>
      <w:spacing w:after="0" w:line="240" w:lineRule="auto"/>
    </w:pPr>
  </w:style>
  <w:style w:type="paragraph" w:styleId="a7">
    <w:name w:val="List Paragraph"/>
    <w:basedOn w:val="a"/>
    <w:uiPriority w:val="1"/>
    <w:qFormat/>
    <w:rsid w:val="0015230E"/>
    <w:pPr>
      <w:ind w:left="720"/>
      <w:contextualSpacing/>
    </w:pPr>
  </w:style>
  <w:style w:type="paragraph" w:styleId="a8">
    <w:name w:val="Body Text"/>
    <w:basedOn w:val="a"/>
    <w:link w:val="a9"/>
    <w:uiPriority w:val="1"/>
    <w:qFormat/>
    <w:rsid w:val="0087655B"/>
    <w:pPr>
      <w:widowControl w:val="0"/>
      <w:autoSpaceDE w:val="0"/>
      <w:autoSpaceDN w:val="0"/>
    </w:pPr>
    <w:rPr>
      <w:lang w:eastAsia="en-US"/>
    </w:rPr>
  </w:style>
  <w:style w:type="character" w:customStyle="1" w:styleId="a9">
    <w:name w:val="Основной текст Знак"/>
    <w:basedOn w:val="a0"/>
    <w:link w:val="a8"/>
    <w:uiPriority w:val="1"/>
    <w:rsid w:val="0087655B"/>
    <w:rPr>
      <w:rFonts w:ascii="Times New Roman" w:eastAsia="Times New Roman" w:hAnsi="Times New Roman" w:cs="Times New Roman"/>
      <w:sz w:val="24"/>
      <w:szCs w:val="24"/>
    </w:rPr>
  </w:style>
  <w:style w:type="paragraph" w:styleId="aa">
    <w:name w:val="Title"/>
    <w:basedOn w:val="a"/>
    <w:link w:val="ab"/>
    <w:uiPriority w:val="1"/>
    <w:qFormat/>
    <w:rsid w:val="0087655B"/>
    <w:pPr>
      <w:widowControl w:val="0"/>
      <w:autoSpaceDE w:val="0"/>
      <w:autoSpaceDN w:val="0"/>
      <w:spacing w:before="1"/>
      <w:ind w:left="100"/>
    </w:pPr>
    <w:rPr>
      <w:sz w:val="28"/>
      <w:szCs w:val="28"/>
      <w:lang w:eastAsia="en-US"/>
    </w:rPr>
  </w:style>
  <w:style w:type="character" w:customStyle="1" w:styleId="ab">
    <w:name w:val="Заголовок Знак"/>
    <w:basedOn w:val="a0"/>
    <w:link w:val="aa"/>
    <w:uiPriority w:val="1"/>
    <w:rsid w:val="0087655B"/>
    <w:rPr>
      <w:rFonts w:ascii="Times New Roman" w:eastAsia="Times New Roman" w:hAnsi="Times New Roman" w:cs="Times New Roman"/>
      <w:sz w:val="28"/>
      <w:szCs w:val="28"/>
    </w:rPr>
  </w:style>
  <w:style w:type="paragraph" w:styleId="ac">
    <w:name w:val="header"/>
    <w:basedOn w:val="a"/>
    <w:link w:val="ad"/>
    <w:uiPriority w:val="99"/>
    <w:unhideWhenUsed/>
    <w:rsid w:val="00CA1251"/>
    <w:pPr>
      <w:tabs>
        <w:tab w:val="center" w:pos="4677"/>
        <w:tab w:val="right" w:pos="9355"/>
      </w:tabs>
    </w:pPr>
  </w:style>
  <w:style w:type="character" w:customStyle="1" w:styleId="ad">
    <w:name w:val="Верхний колонтитул Знак"/>
    <w:basedOn w:val="a0"/>
    <w:link w:val="ac"/>
    <w:uiPriority w:val="99"/>
    <w:rsid w:val="00CA125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A1251"/>
    <w:pPr>
      <w:tabs>
        <w:tab w:val="center" w:pos="4677"/>
        <w:tab w:val="right" w:pos="9355"/>
      </w:tabs>
    </w:pPr>
  </w:style>
  <w:style w:type="character" w:customStyle="1" w:styleId="af">
    <w:name w:val="Нижний колонтитул Знак"/>
    <w:basedOn w:val="a0"/>
    <w:link w:val="ae"/>
    <w:uiPriority w:val="99"/>
    <w:rsid w:val="00CA12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4635</Words>
  <Characters>26426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2022-02-17T06:31:00Z</cp:lastPrinted>
  <dcterms:created xsi:type="dcterms:W3CDTF">2022-02-25T08:26:00Z</dcterms:created>
  <dcterms:modified xsi:type="dcterms:W3CDTF">2024-02-16T06:27:00Z</dcterms:modified>
</cp:coreProperties>
</file>