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95" w:rsidRPr="00F23095" w:rsidRDefault="00F23095" w:rsidP="0056784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23095">
        <w:rPr>
          <w:rFonts w:ascii="Times New Roman" w:eastAsia="Calibri" w:hAnsi="Times New Roman" w:cs="Times New Roman"/>
          <w:b/>
          <w:bCs/>
        </w:rPr>
        <w:t xml:space="preserve">МУНИЦИПАЛЬНОЕ </w:t>
      </w:r>
      <w:proofErr w:type="gramStart"/>
      <w:r w:rsidR="00567849">
        <w:rPr>
          <w:rFonts w:ascii="Times New Roman" w:eastAsia="Calibri" w:hAnsi="Times New Roman" w:cs="Times New Roman"/>
          <w:b/>
          <w:bCs/>
        </w:rPr>
        <w:t>КАЗЕННОЕ</w:t>
      </w:r>
      <w:r w:rsidRPr="00F23095">
        <w:rPr>
          <w:rFonts w:ascii="Times New Roman" w:eastAsia="Calibri" w:hAnsi="Times New Roman" w:cs="Times New Roman"/>
          <w:b/>
          <w:bCs/>
        </w:rPr>
        <w:t xml:space="preserve">  ДОШКОЛЬНОЕ</w:t>
      </w:r>
      <w:proofErr w:type="gramEnd"/>
      <w:r w:rsidRPr="00F23095">
        <w:rPr>
          <w:rFonts w:ascii="Times New Roman" w:eastAsia="Calibri" w:hAnsi="Times New Roman" w:cs="Times New Roman"/>
          <w:b/>
          <w:bCs/>
        </w:rPr>
        <w:t xml:space="preserve"> ОБРАЗОВАТЕЛЬНОЕ УЧРЕЖДЕНИЕ </w:t>
      </w:r>
      <w:r w:rsidR="00567849">
        <w:rPr>
          <w:rFonts w:ascii="Times New Roman" w:eastAsia="Calibri" w:hAnsi="Times New Roman" w:cs="Times New Roman"/>
          <w:b/>
          <w:bCs/>
        </w:rPr>
        <w:t xml:space="preserve"> </w:t>
      </w:r>
      <w:r w:rsidRPr="00F23095">
        <w:rPr>
          <w:rFonts w:ascii="Times New Roman" w:eastAsia="Calibri" w:hAnsi="Times New Roman" w:cs="Times New Roman"/>
          <w:b/>
          <w:bCs/>
        </w:rPr>
        <w:t xml:space="preserve"> ДЕТСКИЙ САД </w:t>
      </w:r>
      <w:r w:rsidR="00567849">
        <w:rPr>
          <w:rFonts w:ascii="Times New Roman" w:eastAsia="Calibri" w:hAnsi="Times New Roman" w:cs="Times New Roman"/>
          <w:b/>
          <w:bCs/>
        </w:rPr>
        <w:t xml:space="preserve"> </w:t>
      </w:r>
      <w:r w:rsidRPr="00F23095">
        <w:rPr>
          <w:rFonts w:ascii="Times New Roman" w:eastAsia="Calibri" w:hAnsi="Times New Roman" w:cs="Times New Roman"/>
          <w:b/>
          <w:bCs/>
        </w:rPr>
        <w:t xml:space="preserve"> «</w:t>
      </w:r>
      <w:r w:rsidR="00567849">
        <w:rPr>
          <w:rFonts w:ascii="Times New Roman" w:eastAsia="Calibri" w:hAnsi="Times New Roman" w:cs="Times New Roman"/>
          <w:b/>
          <w:bCs/>
        </w:rPr>
        <w:t>ЖУРАВЛИК</w:t>
      </w:r>
      <w:r w:rsidRPr="00F23095">
        <w:rPr>
          <w:rFonts w:ascii="Times New Roman" w:eastAsia="Calibri" w:hAnsi="Times New Roman" w:cs="Times New Roman"/>
          <w:b/>
          <w:bCs/>
        </w:rPr>
        <w:t>»</w:t>
      </w:r>
    </w:p>
    <w:p w:rsidR="00F23095" w:rsidRPr="00F23095" w:rsidRDefault="00567849" w:rsidP="00F2309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2"/>
          <w:szCs w:val="42"/>
          <w:lang w:eastAsia="ru-RU"/>
        </w:rPr>
      </w:pPr>
      <w:r>
        <w:rPr>
          <w:rFonts w:ascii="Times New Roman" w:eastAsia="Calibri" w:hAnsi="Times New Roman" w:cs="Times New Roman"/>
          <w:b/>
          <w:bCs/>
        </w:rPr>
        <w:t xml:space="preserve"> </w:t>
      </w:r>
    </w:p>
    <w:p w:rsidR="00F23095" w:rsidRPr="00F23095" w:rsidRDefault="00F23095" w:rsidP="00F2309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2"/>
          <w:szCs w:val="42"/>
          <w:lang w:eastAsia="ru-RU"/>
        </w:rPr>
      </w:pPr>
      <w:r w:rsidRPr="00F230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465C6" wp14:editId="4C61393E">
                <wp:simplePos x="0" y="0"/>
                <wp:positionH relativeFrom="column">
                  <wp:posOffset>-190500</wp:posOffset>
                </wp:positionH>
                <wp:positionV relativeFrom="paragraph">
                  <wp:posOffset>293370</wp:posOffset>
                </wp:positionV>
                <wp:extent cx="5940425" cy="1320800"/>
                <wp:effectExtent l="0" t="0" r="0" b="95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425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3095" w:rsidRDefault="00F23095" w:rsidP="00F23095">
                            <w:pPr>
                              <w:pStyle w:val="c2"/>
                              <w:ind w:left="16"/>
                              <w:jc w:val="center"/>
                              <w:rPr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23095" w:rsidRPr="00A4008A" w:rsidRDefault="00F23095" w:rsidP="00F23095">
                            <w:pPr>
                              <w:pStyle w:val="c2"/>
                              <w:ind w:left="16"/>
                              <w:jc w:val="center"/>
                              <w:rPr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4008A">
                              <w:rPr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Консультация для </w:t>
                            </w:r>
                            <w:r w:rsidR="001716FA">
                              <w:rPr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воспитателей </w:t>
                            </w:r>
                          </w:p>
                          <w:p w:rsidR="001716FA" w:rsidRDefault="001716F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2465C6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5pt;margin-top:23.1pt;width:467.75pt;height:10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/l1OQIAAFUEAAAOAAAAZHJzL2Uyb0RvYy54bWysVMFu2zAMvQ/YPwi6L3YyZ2uNOEXWIsOA&#10;oi2QDj0rshwbkERBUmJnP7Ov2GlAvyGfNEp20qzbadhFpkiKIt978uyqU5LshHUN6IKORyklQnMo&#10;G70p6NfH5bsLSpxnumQStCjoXjh6NX/7ZtaaXEygBlkKS7CIdnlrClp7b/IkcbwWirkRGKExWIFV&#10;zOPWbpLSsharK5lM0vRD0oItjQUunEPvTR+k81i/qgT391XlhCeyoNibj6uN6zqsyXzG8o1lpm74&#10;0Ab7hy4UazReeip1wzwjW9v8UUo13IKDyo84qASqquEizoDTjNNX06xqZkScBcFx5gST+39l+d3u&#10;wZKmLGhGiWYKKTp8Pzwffh5+kCyg0xqXY9LKYJrvPkGHLB/9Dp1h6K6yKnxxHIJxxHl/wlZ0nnB0&#10;Ti+zNJtMKeEYG7+fpBdpRD95OW6s858FKBKMglokL2LKdrfOYyuYekwJt2lYNlJGAqX+zYGJvUdE&#10;BQynwyR9x8Hy3bobxltDucfpLPTqcIYvG+zgljn/wCzKAQdCift7XCoJbUFhsCipwX77mz/kI0sY&#10;paRFeRVUo/4pkV80snc5zrKgxrjJph8nuLHnkfV5RG/VNaB+x/iUDI9myPfyaFYW1BO+g0W4E0NM&#10;c7y5oP5oXvte8viOuFgsYhLqzzB/q1eGh9IBwIDuY/fErBko8MjeHRxlyPJXTPS54aQzi61HPiJN&#10;Ad4eU+QsbFC7kb3hnYXHcb6PWS9/g/kvAAAA//8DAFBLAwQUAAYACAAAACEA7L8Wxt4AAAAKAQAA&#10;DwAAAGRycy9kb3ducmV2LnhtbEyPwU7DMBBE70j8g7VI3Fq7JqnaNJsKFTgDhQ9wYxOniddR7LaB&#10;r8ec6HE0o5k35XZyPTubMbSeEBZzAcxQ7XVLDcLnx8tsBSxERVr1ngzCtwmwrW5vSlVof6F3c97H&#10;hqUSCoVCsDEOBeehtsapMPeDoeR9+dGpmOTYcD2qSyp3PZdCLLlTLaUFqwazs6bu9ieHsBLutevW&#10;8i247GeR292Tfx6OiPd30+MGWDRT/A/DH35ChyoxHfyJdGA9wuxBpC8RIVtKYCmwFnkO7IAg80wC&#10;r0p+faH6BQAA//8DAFBLAQItABQABgAIAAAAIQC2gziS/gAAAOEBAAATAAAAAAAAAAAAAAAAAAAA&#10;AABbQ29udGVudF9UeXBlc10ueG1sUEsBAi0AFAAGAAgAAAAhADj9If/WAAAAlAEAAAsAAAAAAAAA&#10;AAAAAAAALwEAAF9yZWxzLy5yZWxzUEsBAi0AFAAGAAgAAAAhAHAr+XU5AgAAVQQAAA4AAAAAAAAA&#10;AAAAAAAALgIAAGRycy9lMm9Eb2MueG1sUEsBAi0AFAAGAAgAAAAhAOy/FsbeAAAACgEAAA8AAAAA&#10;AAAAAAAAAAAAkwQAAGRycy9kb3ducmV2LnhtbFBLBQYAAAAABAAEAPMAAACeBQAAAAA=&#10;" filled="f" stroked="f">
                <v:textbox style="mso-fit-shape-to-text:t">
                  <w:txbxContent>
                    <w:p w:rsidR="00F23095" w:rsidRDefault="00F23095" w:rsidP="00F23095">
                      <w:pPr>
                        <w:pStyle w:val="c2"/>
                        <w:ind w:left="16"/>
                        <w:jc w:val="center"/>
                        <w:rPr>
                          <w:b/>
                          <w:bCs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23095" w:rsidRPr="00A4008A" w:rsidRDefault="00F23095" w:rsidP="00F23095">
                      <w:pPr>
                        <w:pStyle w:val="c2"/>
                        <w:ind w:left="16"/>
                        <w:jc w:val="center"/>
                        <w:rPr>
                          <w:b/>
                          <w:bCs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4008A">
                        <w:rPr>
                          <w:b/>
                          <w:bCs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Консультация для </w:t>
                      </w:r>
                      <w:r w:rsidR="001716FA">
                        <w:rPr>
                          <w:b/>
                          <w:bCs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воспитателей </w:t>
                      </w:r>
                    </w:p>
                    <w:p w:rsidR="001716FA" w:rsidRDefault="001716FA"/>
                  </w:txbxContent>
                </v:textbox>
              </v:shape>
            </w:pict>
          </mc:Fallback>
        </mc:AlternateContent>
      </w:r>
    </w:p>
    <w:p w:rsidR="00F23095" w:rsidRPr="00F23095" w:rsidRDefault="00F23095" w:rsidP="00F2309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96"/>
          <w:szCs w:val="96"/>
          <w:lang w:eastAsia="ru-RU"/>
        </w:rPr>
      </w:pPr>
    </w:p>
    <w:p w:rsidR="00F23095" w:rsidRPr="00F23095" w:rsidRDefault="00F23095" w:rsidP="00F23095">
      <w:pPr>
        <w:spacing w:after="0" w:line="240" w:lineRule="auto"/>
        <w:ind w:left="1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F23095" w:rsidRPr="00F23095" w:rsidRDefault="00F23095" w:rsidP="00F23095">
      <w:pPr>
        <w:spacing w:after="0" w:line="240" w:lineRule="auto"/>
        <w:ind w:left="1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F23095" w:rsidRPr="00F23095" w:rsidRDefault="00F23095" w:rsidP="00F23095">
      <w:pPr>
        <w:spacing w:after="0" w:line="240" w:lineRule="auto"/>
        <w:ind w:left="1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</w:pPr>
    </w:p>
    <w:p w:rsidR="00F23095" w:rsidRPr="00F23095" w:rsidRDefault="00F23095" w:rsidP="00F2309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F23095" w:rsidRPr="00F23095" w:rsidRDefault="00F23095" w:rsidP="00F2309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8"/>
          <w:lang w:eastAsia="ru-RU"/>
        </w:rPr>
      </w:pPr>
    </w:p>
    <w:p w:rsidR="00F23095" w:rsidRPr="00F23095" w:rsidRDefault="00F23095" w:rsidP="00F2309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8"/>
          <w:lang w:eastAsia="ru-RU"/>
        </w:rPr>
      </w:pPr>
    </w:p>
    <w:p w:rsidR="00F23095" w:rsidRPr="00F23095" w:rsidRDefault="00F23095" w:rsidP="00F2309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8"/>
          <w:lang w:eastAsia="ru-RU"/>
        </w:rPr>
      </w:pPr>
    </w:p>
    <w:p w:rsidR="00F23095" w:rsidRDefault="00F23095" w:rsidP="00F23095">
      <w:pPr>
        <w:pBdr>
          <w:bottom w:val="single" w:sz="6" w:space="0" w:color="D6DDB9"/>
        </w:pBdr>
        <w:spacing w:before="120" w:after="120" w:line="495" w:lineRule="atLeast"/>
        <w:ind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48"/>
          <w:lang w:eastAsia="ru-RU"/>
        </w:rPr>
      </w:pPr>
      <w:r w:rsidRPr="00F23095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48"/>
          <w:lang w:eastAsia="ru-RU"/>
        </w:rPr>
        <w:t>«</w:t>
      </w:r>
      <w:r w:rsidR="001716FA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48"/>
          <w:lang w:eastAsia="ru-RU"/>
        </w:rPr>
        <w:t>Вовлечение родителей в образовательный процесс по развитию речи детей дошкольного возраста</w:t>
      </w:r>
      <w:r w:rsidRPr="00F23095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48"/>
          <w:lang w:eastAsia="ru-RU"/>
        </w:rPr>
        <w:t>»</w:t>
      </w:r>
    </w:p>
    <w:p w:rsidR="00F23095" w:rsidRDefault="00F23095" w:rsidP="00F23095">
      <w:pPr>
        <w:pBdr>
          <w:bottom w:val="single" w:sz="6" w:space="0" w:color="D6DDB9"/>
        </w:pBdr>
        <w:spacing w:before="120" w:after="120" w:line="495" w:lineRule="atLeast"/>
        <w:ind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48"/>
          <w:lang w:eastAsia="ru-RU"/>
        </w:rPr>
      </w:pPr>
    </w:p>
    <w:p w:rsidR="00F23095" w:rsidRDefault="00F23095" w:rsidP="00F23095">
      <w:pPr>
        <w:pBdr>
          <w:bottom w:val="single" w:sz="6" w:space="0" w:color="D6DDB9"/>
        </w:pBdr>
        <w:spacing w:before="120" w:after="120" w:line="495" w:lineRule="atLeast"/>
        <w:ind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48"/>
          <w:lang w:eastAsia="ru-RU"/>
        </w:rPr>
      </w:pPr>
    </w:p>
    <w:p w:rsidR="00F23095" w:rsidRDefault="00F23095" w:rsidP="00F23095">
      <w:pPr>
        <w:pBdr>
          <w:bottom w:val="single" w:sz="6" w:space="0" w:color="D6DDB9"/>
        </w:pBdr>
        <w:spacing w:before="120" w:after="120" w:line="495" w:lineRule="atLeast"/>
        <w:ind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48"/>
          <w:lang w:eastAsia="ru-RU"/>
        </w:rPr>
      </w:pPr>
    </w:p>
    <w:p w:rsidR="00F23095" w:rsidRDefault="00F23095" w:rsidP="00F23095">
      <w:pPr>
        <w:pBdr>
          <w:bottom w:val="single" w:sz="6" w:space="0" w:color="D6DDB9"/>
        </w:pBdr>
        <w:spacing w:before="120" w:after="120" w:line="495" w:lineRule="atLeast"/>
        <w:ind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48"/>
          <w:lang w:eastAsia="ru-RU"/>
        </w:rPr>
      </w:pPr>
    </w:p>
    <w:p w:rsidR="001716FA" w:rsidRPr="001716FA" w:rsidRDefault="001716FA" w:rsidP="001716F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id.9f95dc689a84"/>
      <w:bookmarkEnd w:id="0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lastRenderedPageBreak/>
        <w:t>Вовлечение родителей в образовательный процесс по развитию речи детей дошкольного возраста</w:t>
      </w:r>
    </w:p>
    <w:p w:rsidR="001716FA" w:rsidRDefault="001716FA" w:rsidP="00171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Вряд ли найдется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не захочет, чтобы его ребенок говорил чисто, внятно, красиво. А ведь над этим нужно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работать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Кто-то начинает говорить раньше, кто-то лучше, но на все можно повлиять и откорректировать.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Речь – неисчерпаемый источник умственного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ребенка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сокровищница всех знаний. К. Д. Ушинский образно назвал родную речь народным педагогом, наставником и воспитателем. Слово воспитывает, учит и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 ребенка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Под влиянием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малыша совершенствуются чувства и восприятие, обогащаются знания об окружающем мире.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Семья и дошкольное учреждение – два важных института социализации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Их воспитательные функции различны, однако для всестороннего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 необходимо их тесное взаимодействие. Дошкольное учреждение играет важную роль в формировании речевой компетентности ребенка. Но насколько эффективно ребенок будет овладевать этими навыками, зависит от отношения семьи к дошкольному учреждению, ее заинтересованности педагогическим процессом и целями дошкольного воспитания.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роду своей профессии воспитатели хорошо знают общие закономерности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ребенка дошкольного возраста, методы его воспитания, основные приемы организации о проведении </w:t>
      </w:r>
      <w:proofErr w:type="spellStart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коррекционно</w:t>
      </w:r>
      <w:proofErr w:type="spellEnd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развивающей работы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Именно поэтому в группах детских садов особенно важно установить тесный контакт между педагогами и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должны стать сотрудниками, коллегами, помощниками друг другу, решающими общие задачи. Цель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педагога не просто внести основы педагогических знаний в семью, но и перенимать передовой опыт семейного воспитания, учитывая его традиции, особенности и микроклимат.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речи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 без активного участия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вряд ли возможно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Важная роль в формировании личности ребенка, в частности в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развитии речи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принадлежит семье, так как первые слова, первые предложения ребенок слышит и произносит в кругу близких людей - мамы, папы, бабушки, дедушки. Над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развитием детской речи необходимо работать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протяжении всего дошкольного возраста.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речи 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семье – одна из основных задач семейного воспитания. Однако некоторые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считают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ребенок начинает учиться литературному языку только в школе, и не обращают достаточного внимания на формирование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речи 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дошкольном возрасте. Поэтому взрослые должны стремиться к тому, чтобы обеспечить правильное речевое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ребенка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начиная уже с первых месяцев его жизни. Для того, чтобы совместная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работа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ДУЗ и семьи была плодотворной и реально способствовала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речи 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необходима специальная организация взаимодействия педагогов дошкольного заведения и семей воспитанников. Но 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взрослые не всегда находят нужные методы общения с ребенком, поэтому и теряется контакт между детьми и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Включение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педагогический процесс является важнейшим условием полноценного речевого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ребенка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известно,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716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образовательно-воспитательное воздействие состоит из двух взаимосвязанных процессов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организации различных форм помощи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содержательно-педагогической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 ребенком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Такой подход к воспитанию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условиях дошкольного образовательного учреждени</w:t>
      </w:r>
      <w:bookmarkStart w:id="1" w:name="_GoBack"/>
      <w:bookmarkEnd w:id="1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обеспечивает непрерывность педагогического воздействия. Важнейшим условием преемственности является установление доверительного делового контакта между семьей и детским садом, в ходе которого корректируются позиции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и педагогов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Ни одна, даже самая лучшая,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развивающая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программа не может дать полноценных результатов, если она не решается совместно с семьей, если в дошкольном учреждении не созданы условия для привлечения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участию в образовательно-воспитательном процессе. Овладение ребенком речью успешнее идет тогда, когда с ним занимаются не только в дошкольном учреждении, но и в семье.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работе с родителями</w:t>
      </w: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1716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целесообразно учитывать следующие принципы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Личностный подход с учетом образования, возраста и индивидуальных особенностей.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Применение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полученных теоретических знаний в повседневной практике семейного воспитания.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Учет уровня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каждого ребенка и дифференцированный подход к проблеме воспитания, обучения и проведение коррекционной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в семье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Основными формами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 родителями являются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общие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родительские собрания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консультации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(индивидуальные и групповые)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(индивидуальные и групповые)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открытые показы занятий;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папки – передвижки;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подбор методической литературы в помощь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 и т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Речь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– пример для 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Успех речевого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ребенка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прежде всего, зависит от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взрослых в частности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Ребенок учится говорить благодаря слуху и способности звукоподражания. Чтобы речь взрослых в семье стала для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 образцом подражания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716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она должна соответствовать определенным </w:t>
      </w:r>
      <w:proofErr w:type="gramStart"/>
      <w:r w:rsidRPr="001716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требованиям 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употреблять в разговоре с ребенком все лексическое богатство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синонимы, антонимы, образные выражения, переносное значение слов. Поиграть в игры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«Скажи наоборот»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«Подумай и объясни»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т. </w:t>
      </w:r>
      <w:proofErr w:type="gramStart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;</w:t>
      </w:r>
      <w:proofErr w:type="gramEnd"/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употреблять в живой разговорной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речи пословицы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поговорки, загадки, скороговорки, поэтические высказывания. Рекомендовать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1716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детскую художественную литературу под </w:t>
      </w:r>
      <w:proofErr w:type="gramStart"/>
      <w:r w:rsidRPr="001716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рубрикой 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«Прочтите своим детям»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либо оформить выставку детских книг, советовать, когда и где можно употреблять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«жемчужины»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народной мудрости. 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Пословицы и поговорки - своеобразный кодекс морального поведения, в них можно найти совет, осуждение, поддержку без лишнего пояснения и лишних слов. Употреблять их можно в любой момент общения с ребенком. </w:t>
      </w:r>
      <w:proofErr w:type="spellStart"/>
      <w:proofErr w:type="gramStart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Например,</w:t>
      </w:r>
      <w:r w:rsidRPr="001716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</w:t>
      </w:r>
      <w:proofErr w:type="spellEnd"/>
      <w:proofErr w:type="gramEnd"/>
      <w:r w:rsidRPr="001716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время приема пищи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«Дорога ложка к обеду»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«Кашу маслом не испортишь»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…; во время трудовых поручений –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«Силой не хвались, а лучше трудись»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…; во время прогулок на природе-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«Много снега, много хлеба»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и т. д. ; загадки лучше употреблять во время общения с ребенком, в процессе определенной деятельности, так на кухне уместны будут загадки о предметах питания, посуде овощах, фруктах, бытовой технике-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«Белый камень в воде тает»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др. Со старшими детьми можно устраивать семейные вечера загадок, соревнования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больше назовет пословиц»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 д.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не знакомы с чудесной книгой К. И. Чуковского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 2 до 5»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посоветовать ее прочитать. Ведь в каждой семье, где есть дети, взрослые нередко наблюдают, как малыши творят новые слова. Детское словотворчество – это закономерное явление. Надо объяснять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им относиться к детскому словотворчеству. Посоветовать вести записи новых слов, предлагать сочинять сказки, стихотворения, загадки.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Речь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должна быть орфографически и грамматически правильной. Яркая, выразительная речь взрослых привлекает внимание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облегчает понимание и запоминание. Выразительность обеспечивается интонацией, которая придает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речи мелодичность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gramStart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проводить собеседования, предлагать тесты, анкеты с целью исследования индивидуальных особенностей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Присутствие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на занятиях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праздниках, режимных моментах позволяет им пополнить педагогические знания, использовать увиденные методы и приемы в семейном воспитании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лучше узнать жизнь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 дошкольном учреждении, а </w:t>
      </w:r>
      <w:proofErr w:type="gramStart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же</w:t>
      </w:r>
      <w:proofErr w:type="gramEnd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поделиться своим опытом воспитания. Если же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каким –либо причинам не могут присутствовать на этих мероприятиях предлагать им посмотреть видеосюжеты занятий, праздников, игровой и других видов деятельности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эти формы помогают сделать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работу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семьей более интересной и эффективной, способствуют совместной деятельности педагогов и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преодолению недостатков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речи у детей – дошкольников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«Советы для </w:t>
      </w:r>
      <w:r w:rsidRPr="001716FA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 рубриками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 КРИКОВ ДО ПЕРВОГО СЛОВА»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Разговаривайте с ребенком каждую свободную минуту.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Привлекайте его к звукоподражанию, самостоятельному произношению первых правильных слов.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можно больше привлекайте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 к играм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рассказывайте сказки, разучивайте песни, скороговорки, стихи.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«ПЕРВЫЕ ПРЕДЛОЖЕНИЯ </w:t>
      </w:r>
      <w:r w:rsidRPr="001716FA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в коем случае не повторяйте неправильное произношение ребенка.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Помните, что малышу нужно слышать только правильную речь взрослых.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ограничивайте ребенка в общении со сверстниками и старшими детьми.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забрасывайте ребенка большим количеством игрушек.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Приучайте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бережно относиться к книгам и картинкам.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Привлекайте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 к играм с игрушками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куклами.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«ТВОРЦЫ НОВЫХ СЛОВ.»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Приучайте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употреблению слов в соответствие с литературной нормой.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Поощряйте словесное творчество ребенка.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Привлекайте их к составлению стихов, считалок, будьте им помощниками.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МИРЕ ЗВУКОВ»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повторяйте за ребенком неправильное произношение звуков.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Разговаривайте с ребенком только правильной речью.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Своевременно исправляйте речь ребенка.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Ваш шестилетний ребенок неправильно выговаривает звуки, обязательно обратитесь к логопеду.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Стихи, </w:t>
      </w:r>
      <w:proofErr w:type="spellStart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чистоговорки</w:t>
      </w:r>
      <w:proofErr w:type="spellEnd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скороговорки станут надежными помощниками в воспитании правильной и выразительной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речи Вашего ребенка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 ЗАКОНАМ ГРАММАТИКИ.»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Постоянно следите за речью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Своевременно исправляйте грамматические ошибки.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вмешивайтесь в детские рассказы, сначала выслушайте ребенка, а потом исправьте ошибку.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двуязычных семья всегда обращайте внимание на то, на каком языке говорит ребенок, исправляйте ошибки двуязычия.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«ДИАЛОГ ИЛИ МОНОЛОГ.»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Используйте каждую свободную минуту для разговора с ребенком.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Помните, что основными собеседниками для ребенка в семье являются мама, папа, дедушка или бабушка.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забывайте поручать старшим </w:t>
      </w:r>
      <w:proofErr w:type="spellStart"/>
      <w:proofErr w:type="gramStart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детям,как</w:t>
      </w:r>
      <w:proofErr w:type="spellEnd"/>
      <w:proofErr w:type="gramEnd"/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можно больше разговаривать с малышами.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Обязательно приобретите репродукции картин, альбомы, плакаты, рассматривайте их с детьми.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Периодически устраивайте выставки художественных картин,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«домашние музеи»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Предложите детям соревнование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«Чья сказка лучше?»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«Чей рассказ лучше?»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участием всех членов семьи.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забудьте записать в тетрадь ил на магнитофон рассказы и сказки Вашего ребенка. Через два-три месяца прослушайте вместе с ребенком, проанализируйте, запишите новые.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«ВАШИ ПОМОЩНИКИ- КНИГИ.»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Книга помогает сформировать у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лучшие моральные качества, основы материалистического мировоззрения, воспитывать патриотические и интернациональные чувства.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Интересная книга – это большая радость для ребенка! Не отнимайте эту радость, следите за новыми изданиями детских книг, пополняйте ими семейные детские библиотеки.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Разучивайте с детьми стихотворения. Это воспитывает у них любовь к поэзии, способствует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поэтического слуха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выразительной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Устройте дома уголок книг, периодически устраивайте выставки книг, посвященные произведениям одного писателя, к праздникам и т. д.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забывайте рассказывать детям о писателе, стимулируйте ребенка вспомнить его фамилию, название произведения, стихотворения. Ребенок должен знать, какой народ создал прочитанную сказку, чья она </w:t>
      </w: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(русская, украинская, немецкая)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Учите ребенка бережно относиться к книге. Она должна быть чистой, целой. Брать ее можно только чистыми руками, рассматривать на столе, не писать на ней, не рисовать, всегда ставить на свое место, своевременно ремонтировать ее.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«РЕЧЬ ВЗРОСЛЫХ - ОБРАЗЕЦ ДЛЯ ПОДРАЖАНИЯ.»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Помните, что Ваша речь является образцом для наследования, поэтому она должна быть всегда правильно.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Приобретите словари, они станут вашими советчиками в воспитании культуры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речи 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Следите за речью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своевременно исправляйте речевые недостатки.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Правильное произношение- залог успешного обучения ребенка в школе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Знание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 того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чему учат их ребенка в дошкольном учреждении, правильное понимание задач воспитания и обучения в целях подготовки дошкольника к следующей ступени детства – школе, знание некоторых методических приемов, используемых воспитателем в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работе по развитию речи детей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 все это, несомненно, поможет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организовать речевые занятия и дома, в условиях семьи.</w:t>
      </w:r>
    </w:p>
    <w:p w:rsidR="001716FA" w:rsidRPr="001716FA" w:rsidRDefault="001716FA" w:rsidP="00765F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Надо, чтобы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помнили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судьба их ребенка, их надежды зависят только от них, так как они первые учителя, своего ребенка и первые ученики. Учится никогда не рано ни детям, ни их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первые годы жизни ребенок зависит от взрослых своей семьи. Любите его, помогайте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развиваться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Семья должна быть территорией дружеской для ребенка, чтобы быть хорошими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не только его любить, но и много знать о природе ребенка, законы его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владеть разными игровыми методиками. И задача детского сада- вооружить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педагогическими знаниями, в частности конкретными знаниями по методике </w:t>
      </w:r>
      <w:r w:rsidRPr="00171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речи</w:t>
      </w:r>
      <w:r w:rsidRPr="00171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3095" w:rsidRPr="001716FA" w:rsidRDefault="00F23095" w:rsidP="00765FEB">
      <w:pPr>
        <w:jc w:val="both"/>
        <w:rPr>
          <w:sz w:val="28"/>
          <w:szCs w:val="28"/>
        </w:rPr>
      </w:pPr>
    </w:p>
    <w:p w:rsidR="00F23095" w:rsidRDefault="00F23095">
      <w:pPr>
        <w:rPr>
          <w:sz w:val="28"/>
          <w:szCs w:val="28"/>
        </w:rPr>
      </w:pPr>
    </w:p>
    <w:p w:rsidR="00F23095" w:rsidRDefault="00F23095">
      <w:pPr>
        <w:rPr>
          <w:sz w:val="28"/>
          <w:szCs w:val="28"/>
        </w:rPr>
      </w:pPr>
    </w:p>
    <w:p w:rsidR="00F23095" w:rsidRDefault="00F23095">
      <w:pPr>
        <w:rPr>
          <w:sz w:val="28"/>
          <w:szCs w:val="28"/>
        </w:rPr>
      </w:pPr>
    </w:p>
    <w:p w:rsidR="00F23095" w:rsidRDefault="00F23095">
      <w:pPr>
        <w:rPr>
          <w:sz w:val="28"/>
          <w:szCs w:val="28"/>
        </w:rPr>
      </w:pPr>
    </w:p>
    <w:p w:rsidR="00F23095" w:rsidRDefault="00F23095">
      <w:pPr>
        <w:rPr>
          <w:sz w:val="28"/>
          <w:szCs w:val="28"/>
        </w:rPr>
      </w:pPr>
    </w:p>
    <w:p w:rsidR="00F23095" w:rsidRDefault="00F23095">
      <w:pPr>
        <w:rPr>
          <w:sz w:val="28"/>
          <w:szCs w:val="28"/>
        </w:rPr>
      </w:pPr>
    </w:p>
    <w:p w:rsidR="00F23095" w:rsidRDefault="00F23095">
      <w:pPr>
        <w:rPr>
          <w:sz w:val="28"/>
          <w:szCs w:val="28"/>
        </w:rPr>
      </w:pPr>
    </w:p>
    <w:p w:rsidR="00F23095" w:rsidRDefault="00F23095">
      <w:pPr>
        <w:rPr>
          <w:sz w:val="28"/>
          <w:szCs w:val="28"/>
        </w:rPr>
      </w:pPr>
    </w:p>
    <w:p w:rsidR="00F23095" w:rsidRDefault="00F23095">
      <w:pPr>
        <w:rPr>
          <w:sz w:val="28"/>
          <w:szCs w:val="28"/>
        </w:rPr>
      </w:pPr>
    </w:p>
    <w:p w:rsidR="00F23095" w:rsidRPr="00F23095" w:rsidRDefault="00F23095">
      <w:pPr>
        <w:rPr>
          <w:rFonts w:ascii="Times New Roman" w:hAnsi="Times New Roman" w:cs="Times New Roman"/>
          <w:sz w:val="28"/>
          <w:szCs w:val="28"/>
        </w:rPr>
      </w:pPr>
    </w:p>
    <w:sectPr w:rsidR="00F23095" w:rsidRPr="00F23095" w:rsidSect="001716FA">
      <w:headerReference w:type="default" r:id="rId6"/>
      <w:footerReference w:type="default" r:id="rId7"/>
      <w:footerReference w:type="firs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8D4" w:rsidRDefault="00D818D4" w:rsidP="00567849">
      <w:pPr>
        <w:spacing w:after="0" w:line="240" w:lineRule="auto"/>
      </w:pPr>
      <w:r>
        <w:separator/>
      </w:r>
    </w:p>
  </w:endnote>
  <w:endnote w:type="continuationSeparator" w:id="0">
    <w:p w:rsidR="00D818D4" w:rsidRDefault="00D818D4" w:rsidP="0056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849" w:rsidRDefault="00567849" w:rsidP="00567849">
    <w:pPr>
      <w:pStyle w:val="a5"/>
      <w:jc w:val="center"/>
    </w:pPr>
    <w:r>
      <w:t xml:space="preserve">2021 г. </w:t>
    </w:r>
    <w:proofErr w:type="gramStart"/>
    <w:r>
      <w:t>МКДОУ  д</w:t>
    </w:r>
    <w:proofErr w:type="gramEnd"/>
    <w:r>
      <w:t>/с «Журавлик»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6FA" w:rsidRDefault="001716FA" w:rsidP="001716FA">
    <w:pPr>
      <w:pStyle w:val="a5"/>
      <w:jc w:val="center"/>
    </w:pPr>
    <w:r>
      <w:t xml:space="preserve">2021 год МКДОУ детский сад «Журавлик»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8D4" w:rsidRDefault="00D818D4" w:rsidP="00567849">
      <w:pPr>
        <w:spacing w:after="0" w:line="240" w:lineRule="auto"/>
      </w:pPr>
      <w:r>
        <w:separator/>
      </w:r>
    </w:p>
  </w:footnote>
  <w:footnote w:type="continuationSeparator" w:id="0">
    <w:p w:rsidR="00D818D4" w:rsidRDefault="00D818D4" w:rsidP="0056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59462"/>
      <w:docPartObj>
        <w:docPartGallery w:val="Page Numbers (Top of Page)"/>
        <w:docPartUnique/>
      </w:docPartObj>
    </w:sdtPr>
    <w:sdtContent>
      <w:p w:rsidR="001716FA" w:rsidRDefault="001716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290">
          <w:rPr>
            <w:noProof/>
          </w:rPr>
          <w:t>4</w:t>
        </w:r>
        <w:r>
          <w:fldChar w:fldCharType="end"/>
        </w:r>
      </w:p>
    </w:sdtContent>
  </w:sdt>
  <w:p w:rsidR="001716FA" w:rsidRDefault="00171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95"/>
    <w:rsid w:val="00092290"/>
    <w:rsid w:val="001716FA"/>
    <w:rsid w:val="002F607D"/>
    <w:rsid w:val="00476141"/>
    <w:rsid w:val="00567849"/>
    <w:rsid w:val="006E7ED7"/>
    <w:rsid w:val="00765FEB"/>
    <w:rsid w:val="00D818D4"/>
    <w:rsid w:val="00F2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7B08"/>
  <w15:docId w15:val="{0D3AFAA0-B839-47B8-8CF6-552C5A1D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23095"/>
  </w:style>
  <w:style w:type="paragraph" w:customStyle="1" w:styleId="c5">
    <w:name w:val="c5"/>
    <w:basedOn w:val="a"/>
    <w:rsid w:val="00F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3095"/>
  </w:style>
  <w:style w:type="paragraph" w:customStyle="1" w:styleId="c0">
    <w:name w:val="c0"/>
    <w:basedOn w:val="a"/>
    <w:rsid w:val="00F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6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849"/>
  </w:style>
  <w:style w:type="paragraph" w:styleId="a5">
    <w:name w:val="footer"/>
    <w:basedOn w:val="a"/>
    <w:link w:val="a6"/>
    <w:uiPriority w:val="99"/>
    <w:unhideWhenUsed/>
    <w:rsid w:val="0056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849"/>
  </w:style>
  <w:style w:type="paragraph" w:styleId="a7">
    <w:name w:val="Balloon Text"/>
    <w:basedOn w:val="a"/>
    <w:link w:val="a8"/>
    <w:uiPriority w:val="99"/>
    <w:semiHidden/>
    <w:unhideWhenUsed/>
    <w:rsid w:val="00567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Пользователь Windows</cp:lastModifiedBy>
  <cp:revision>3</cp:revision>
  <cp:lastPrinted>2021-02-01T10:43:00Z</cp:lastPrinted>
  <dcterms:created xsi:type="dcterms:W3CDTF">2021-02-01T10:41:00Z</dcterms:created>
  <dcterms:modified xsi:type="dcterms:W3CDTF">2021-02-01T10:59:00Z</dcterms:modified>
</cp:coreProperties>
</file>